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2CF1" w14:textId="77777777" w:rsidR="00CD3FC3" w:rsidRDefault="00000000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  <w:lang w:eastAsia="ja-JP"/>
        </w:rPr>
        <w:pict w14:anchorId="0BAF18D4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207.8pt;margin-top:-43.6pt;width:81.2pt;height:88.9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<v:textbox style="mso-fit-shape-to-text:t">
              <w:txbxContent>
                <w:p w14:paraId="2EAA8E9C" w14:textId="77777777" w:rsidR="00B11CE1" w:rsidRDefault="00B11CE1">
                  <w:r>
                    <w:rPr>
                      <w:noProof/>
                      <w:lang w:eastAsia="ja-JP"/>
                    </w:rPr>
                    <w:drawing>
                      <wp:inline distT="0" distB="0" distL="0" distR="0" wp14:anchorId="49AD329A" wp14:editId="147B1790">
                        <wp:extent cx="828675" cy="1028700"/>
                        <wp:effectExtent l="0" t="0" r="9525" b="0"/>
                        <wp:docPr id="2" name="Picture 2" descr="Logo_Suan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Suan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DD8D1AC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1F09D96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76DA3EC2" w14:textId="3168ACA7" w:rsidR="00CD3FC3" w:rsidRPr="00DA0144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DA0144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0144" w:rsidRPr="00DA0144">
        <w:rPr>
          <w:rFonts w:ascii="TH Niramit AS" w:hAnsi="TH Niramit AS" w:cs="TH Niramit AS"/>
          <w:sz w:val="30"/>
          <w:szCs w:val="30"/>
        </w:rPr>
        <w:t>JP</w:t>
      </w:r>
      <w:r w:rsidR="002B3EF4">
        <w:rPr>
          <w:rFonts w:ascii="TH Niramit AS" w:hAnsi="TH Niramit AS" w:cs="TH Niramit AS"/>
          <w:sz w:val="30"/>
          <w:szCs w:val="30"/>
        </w:rPr>
        <w:t>L</w:t>
      </w:r>
      <w:r w:rsidR="00DA0144" w:rsidRPr="00DA0144">
        <w:rPr>
          <w:rFonts w:ascii="TH Niramit AS" w:hAnsi="TH Niramit AS" w:cs="TH Niramit AS"/>
          <w:sz w:val="30"/>
          <w:szCs w:val="30"/>
        </w:rPr>
        <w:t xml:space="preserve"> </w:t>
      </w:r>
      <w:r w:rsidR="00FB78FF">
        <w:rPr>
          <w:rFonts w:ascii="TH Niramit AS" w:hAnsi="TH Niramit AS" w:cs="TH Niramit AS" w:hint="cs"/>
          <w:sz w:val="30"/>
          <w:szCs w:val="30"/>
          <w:cs/>
        </w:rPr>
        <w:t>๓</w:t>
      </w:r>
      <w:r w:rsidR="002B3EF4">
        <w:rPr>
          <w:rFonts w:ascii="TH Niramit AS" w:hAnsi="TH Niramit AS" w:cs="TH Niramit AS" w:hint="cs"/>
          <w:sz w:val="30"/>
          <w:szCs w:val="30"/>
          <w:cs/>
        </w:rPr>
        <w:t>๑</w:t>
      </w:r>
      <w:r w:rsidR="00FB78FF">
        <w:rPr>
          <w:rFonts w:ascii="TH Niramit AS" w:hAnsi="TH Niramit AS" w:cs="TH Niramit AS" w:hint="cs"/>
          <w:sz w:val="30"/>
          <w:szCs w:val="30"/>
          <w:cs/>
        </w:rPr>
        <w:t>๐</w:t>
      </w:r>
      <w:r w:rsidR="002B3EF4">
        <w:rPr>
          <w:rFonts w:ascii="TH Niramit AS" w:hAnsi="TH Niramit AS" w:cs="TH Niramit AS" w:hint="cs"/>
          <w:sz w:val="30"/>
          <w:szCs w:val="30"/>
          <w:cs/>
        </w:rPr>
        <w:t>๑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332BE5" w:rsidRP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0144" w:rsidRPr="00DA0144">
        <w:rPr>
          <w:rFonts w:ascii="TH Niramit AS" w:hAnsi="TH Niramit AS" w:cs="TH Niramit AS"/>
          <w:sz w:val="30"/>
          <w:szCs w:val="30"/>
          <w:cs/>
        </w:rPr>
        <w:t xml:space="preserve">การเขียนภาษาญี่ปุ่น </w:t>
      </w:r>
      <w:r w:rsidR="002B3EF4">
        <w:rPr>
          <w:rFonts w:ascii="TH Niramit AS" w:hAnsi="TH Niramit AS" w:cs="TH Niramit AS" w:hint="cs"/>
          <w:sz w:val="30"/>
          <w:szCs w:val="30"/>
          <w:cs/>
        </w:rPr>
        <w:t>๒</w:t>
      </w:r>
    </w:p>
    <w:p w14:paraId="2DA68C51" w14:textId="77777777"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>ภาษาญี่ปุ่น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E70CC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มนุษยศาสตร์และสังคมศาสตร์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6961D25F" w14:textId="4FABBF69" w:rsidR="003A49FD" w:rsidRPr="006518DC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DA014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A0144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๑</w:t>
      </w:r>
      <w:r w:rsidR="00DA0144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DA0144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CB7308">
        <w:rPr>
          <w:rFonts w:ascii="TH Niramit AS" w:hAnsi="TH Niramit AS" w:cs="TH Niramit AS" w:hint="cs"/>
          <w:color w:val="000000"/>
          <w:sz w:val="32"/>
          <w:szCs w:val="32"/>
          <w:cs/>
        </w:rPr>
        <w:t>๒๕๖</w:t>
      </w:r>
      <w:r w:rsidR="002B3EF4">
        <w:rPr>
          <w:rFonts w:ascii="TH Niramit AS" w:hAnsi="TH Niramit AS" w:cs="TH Niramit AS" w:hint="cs"/>
          <w:color w:val="000000"/>
          <w:sz w:val="32"/>
          <w:szCs w:val="32"/>
          <w:cs/>
        </w:rPr>
        <w:t>๗</w:t>
      </w:r>
    </w:p>
    <w:p w14:paraId="68D06345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1D7D4953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6A72C746" w14:textId="1AE293B9" w:rsidR="00332BE5" w:rsidRPr="00DA0144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DA014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2B3EF4" w:rsidRPr="00DA0144">
        <w:rPr>
          <w:rFonts w:ascii="TH Niramit AS" w:hAnsi="TH Niramit AS" w:cs="TH Niramit AS"/>
          <w:sz w:val="30"/>
          <w:szCs w:val="30"/>
        </w:rPr>
        <w:t>JP</w:t>
      </w:r>
      <w:r w:rsidR="002B3EF4">
        <w:rPr>
          <w:rFonts w:ascii="TH Niramit AS" w:hAnsi="TH Niramit AS" w:cs="TH Niramit AS"/>
          <w:sz w:val="30"/>
          <w:szCs w:val="30"/>
        </w:rPr>
        <w:t>L</w:t>
      </w:r>
      <w:r w:rsidR="002B3EF4" w:rsidRPr="00DA0144">
        <w:rPr>
          <w:rFonts w:ascii="TH Niramit AS" w:hAnsi="TH Niramit AS" w:cs="TH Niramit AS"/>
          <w:sz w:val="30"/>
          <w:szCs w:val="30"/>
        </w:rPr>
        <w:t xml:space="preserve"> </w:t>
      </w:r>
      <w:r w:rsidR="002B3EF4">
        <w:rPr>
          <w:rFonts w:ascii="TH Niramit AS" w:hAnsi="TH Niramit AS" w:cs="TH Niramit AS" w:hint="cs"/>
          <w:sz w:val="30"/>
          <w:szCs w:val="30"/>
          <w:cs/>
        </w:rPr>
        <w:t>๓๑๐๑</w:t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5053A544" w14:textId="505E3353" w:rsidR="003C0506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DA0144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DA0144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DA0144" w:rsidRPr="00DA0144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2B3EF4" w:rsidRPr="00DA0144">
        <w:rPr>
          <w:rFonts w:ascii="TH Niramit AS" w:hAnsi="TH Niramit AS" w:cs="TH Niramit AS"/>
          <w:sz w:val="30"/>
          <w:szCs w:val="30"/>
          <w:cs/>
        </w:rPr>
        <w:t xml:space="preserve">การเขียนภาษาญี่ปุ่น </w:t>
      </w:r>
      <w:r w:rsidR="002B3EF4">
        <w:rPr>
          <w:rFonts w:ascii="TH Niramit AS" w:hAnsi="TH Niramit AS" w:cs="TH Niramit AS" w:hint="cs"/>
          <w:sz w:val="30"/>
          <w:szCs w:val="30"/>
          <w:cs/>
        </w:rPr>
        <w:t>๒</w:t>
      </w:r>
    </w:p>
    <w:p w14:paraId="33F7FD91" w14:textId="461C9B3B"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DA0144">
        <w:rPr>
          <w:rFonts w:ascii="TH Niramit AS" w:hAnsi="TH Niramit AS" w:cs="TH Niramit AS"/>
          <w:sz w:val="30"/>
          <w:szCs w:val="30"/>
          <w:lang w:eastAsia="ja-JP"/>
        </w:rPr>
        <w:t>Japanese</w:t>
      </w:r>
      <w:r w:rsidR="00DA0144" w:rsidRPr="00DA0144">
        <w:rPr>
          <w:rFonts w:ascii="TH Niramit AS" w:hAnsi="TH Niramit AS" w:cs="TH Niramit AS"/>
          <w:sz w:val="30"/>
          <w:szCs w:val="30"/>
          <w:cs/>
          <w:lang w:eastAsia="ja-JP"/>
        </w:rPr>
        <w:t xml:space="preserve"> </w:t>
      </w:r>
      <w:r w:rsidR="00DA0144" w:rsidRPr="00DA0144">
        <w:rPr>
          <w:rFonts w:ascii="TH Niramit AS" w:hAnsi="TH Niramit AS" w:cs="TH Niramit AS"/>
          <w:sz w:val="30"/>
          <w:szCs w:val="30"/>
          <w:lang w:eastAsia="ja-JP"/>
        </w:rPr>
        <w:t xml:space="preserve">Writing </w:t>
      </w:r>
      <w:r w:rsidR="002B3EF4">
        <w:rPr>
          <w:rFonts w:ascii="TH Niramit AS" w:hAnsi="TH Niramit AS" w:cs="TH Niramit AS"/>
          <w:sz w:val="30"/>
          <w:szCs w:val="30"/>
          <w:lang w:eastAsia="ja-JP"/>
        </w:rPr>
        <w:t>2</w:t>
      </w:r>
    </w:p>
    <w:p w14:paraId="4BC771AD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3D60D70F" w14:textId="77777777"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DA0144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592630">
        <w:rPr>
          <w:rFonts w:ascii="TH Niramit AS" w:eastAsia="BrowalliaNew-Bold" w:hAnsi="TH Niramit AS" w:cs="TH Niramit AS" w:hint="cs"/>
          <w:sz w:val="30"/>
          <w:szCs w:val="30"/>
          <w:cs/>
        </w:rPr>
        <w:t>๓ (๓-๐-๖)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472732CA" w14:textId="77777777" w:rsidR="00804CDF" w:rsidRPr="00A33513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  <w:cs/>
        </w:rPr>
      </w:pP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45D44F24" w14:textId="77777777" w:rsidR="00804CDF" w:rsidRPr="00A33513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7CECF729" w14:textId="77777777" w:rsidR="00804CDF" w:rsidRPr="00A3351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1141A" w:rsidRPr="00A33513">
        <w:rPr>
          <w:rFonts w:ascii="TH Niramit AS" w:hAnsi="TH Niramit AS" w:cs="TH Niramit AS"/>
          <w:sz w:val="30"/>
          <w:szCs w:val="30"/>
          <w:cs/>
        </w:rPr>
        <w:t>ศิลปศาสตรบัณฑิต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29D2CCFE" w14:textId="77777777" w:rsidR="00F1134B" w:rsidRPr="00A33513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  <w:lang w:eastAsia="ja-JP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8748A">
        <w:rPr>
          <w:rFonts w:ascii="TH Niramit AS" w:hAnsi="TH Niramit AS" w:cs="TH Niramit AS"/>
          <w:sz w:val="30"/>
          <w:szCs w:val="30"/>
          <w:cs/>
        </w:rPr>
        <w:t>เป็นวิชา</w:t>
      </w:r>
      <w:r w:rsidR="0038748A">
        <w:rPr>
          <w:rFonts w:ascii="TH Niramit AS" w:hAnsi="TH Niramit AS" w:cs="TH Niramit AS" w:hint="cs"/>
          <w:sz w:val="30"/>
          <w:szCs w:val="30"/>
          <w:cs/>
          <w:lang w:eastAsia="ja-JP"/>
        </w:rPr>
        <w:t>แกน</w:t>
      </w:r>
    </w:p>
    <w:p w14:paraId="170EF1BC" w14:textId="77777777" w:rsidR="00804CDF" w:rsidRPr="00A33513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335C7B62" w14:textId="77777777" w:rsidR="00F1134B" w:rsidRPr="00A33513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A33513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DF64061" w14:textId="6DC8AB08" w:rsidR="00EC1E9C" w:rsidRPr="00A33513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1141A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8B5BF9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คชาภัช</w:t>
      </w:r>
      <w:r w:rsidR="0071141A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B10CB03" w14:textId="12C45DF3" w:rsidR="00EC1E9C" w:rsidRPr="00A33513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๔.๒ อาจารย์ผู้สอน</w:t>
      </w:r>
      <w:r w:rsidR="0071141A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8B5BF9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8B5BF9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คชาภัช</w:t>
      </w:r>
      <w:r w:rsidR="008B5BF9" w:rsidRPr="00A33513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="008B5BF9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E492301" w14:textId="77777777" w:rsidR="00F5549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A33513">
        <w:rPr>
          <w:rFonts w:ascii="TH Niramit AS" w:hAnsi="TH Niramit AS" w:cs="TH Niramit AS"/>
          <w:color w:val="000000"/>
          <w:sz w:val="30"/>
          <w:szCs w:val="30"/>
          <w:cs/>
        </w:rPr>
        <w:t>ห้อง</w:t>
      </w:r>
      <w:r w:rsidR="00A8745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FB78FF">
        <w:rPr>
          <w:rFonts w:ascii="TH Niramit AS" w:hAnsi="TH Niramit AS" w:cs="TH Niramit AS" w:hint="cs"/>
          <w:color w:val="000000"/>
          <w:sz w:val="30"/>
          <w:szCs w:val="30"/>
          <w:cs/>
        </w:rPr>
        <w:t>๓๕๒๔</w:t>
      </w:r>
      <w:r w:rsidR="0073364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ค</w:t>
      </w:r>
      <w:r w:rsidR="007771D0" w:rsidRPr="00A33513">
        <w:rPr>
          <w:rFonts w:ascii="TH Niramit AS" w:hAnsi="TH Niramit AS" w:cs="TH Niramit AS"/>
          <w:color w:val="000000"/>
          <w:sz w:val="30"/>
          <w:szCs w:val="30"/>
          <w:cs/>
        </w:rPr>
        <w:t>ณะ</w:t>
      </w:r>
      <w:r w:rsidR="00A8745F" w:rsidRPr="00A33513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73364F" w:rsidRPr="00A33513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มหาวิทยาลัยราชภั</w:t>
      </w:r>
      <w:r w:rsidR="00D53A2F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ฎ</w:t>
      </w:r>
      <w:r w:rsidR="00F55498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สวนสุนันทา</w:t>
      </w:r>
    </w:p>
    <w:p w14:paraId="56D0D360" w14:textId="61836A64" w:rsidR="00987F5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b/>
          <w:bCs/>
          <w:color w:val="000000"/>
          <w:sz w:val="30"/>
          <w:szCs w:val="30"/>
        </w:rPr>
        <w:t>E – Mail</w:t>
      </w:r>
      <w:r w:rsidR="00A8745F" w:rsidRPr="00A33513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8B5BF9">
        <w:rPr>
          <w:rFonts w:ascii="TH Niramit AS" w:hAnsi="TH Niramit AS" w:cs="TH Niramit AS"/>
          <w:b/>
          <w:bCs/>
          <w:color w:val="000000"/>
          <w:sz w:val="30"/>
          <w:szCs w:val="30"/>
        </w:rPr>
        <w:t>Kachaphat.li@ssru.ac.th</w:t>
      </w:r>
    </w:p>
    <w:p w14:paraId="2449E703" w14:textId="77777777" w:rsidR="00987F58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2302F76" w14:textId="77777777" w:rsidR="003A2497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D99A5BF" w14:textId="006DD0BF" w:rsidR="00332BE5" w:rsidRPr="00A3351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A8745F"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FB78FF">
        <w:rPr>
          <w:rFonts w:ascii="TH Niramit AS" w:hAnsi="TH Niramit AS" w:cs="TH Niramit AS" w:hint="cs"/>
          <w:color w:val="000000"/>
          <w:sz w:val="32"/>
          <w:szCs w:val="32"/>
          <w:cs/>
        </w:rPr>
        <w:t>๑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>/</w:t>
      </w:r>
      <w:r w:rsidR="00FB78FF">
        <w:rPr>
          <w:rFonts w:ascii="TH Niramit AS" w:hAnsi="TH Niramit AS" w:cs="TH Niramit AS" w:hint="cs"/>
          <w:color w:val="000000"/>
          <w:sz w:val="32"/>
          <w:szCs w:val="32"/>
          <w:cs/>
        </w:rPr>
        <w:t>๒๕</w:t>
      </w:r>
      <w:r w:rsidR="00BA515D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8B5BF9">
        <w:rPr>
          <w:rFonts w:ascii="TH Niramit AS" w:hAnsi="TH Niramit AS" w:cs="TH Niramit AS" w:hint="cs"/>
          <w:color w:val="000000"/>
          <w:sz w:val="32"/>
          <w:szCs w:val="32"/>
          <w:cs/>
        </w:rPr>
        <w:t>๗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</w:rPr>
        <w:t xml:space="preserve">      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>ชั้นปีที่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FB78FF">
        <w:rPr>
          <w:rFonts w:ascii="TH Niramit AS" w:hAnsi="TH Niramit AS" w:cs="TH Niramit AS" w:hint="cs"/>
          <w:color w:val="000000"/>
          <w:sz w:val="32"/>
          <w:szCs w:val="32"/>
          <w:cs/>
        </w:rPr>
        <w:t>๒</w:t>
      </w:r>
      <w:r w:rsidR="00A8745F" w:rsidRPr="00A33513">
        <w:rPr>
          <w:rFonts w:ascii="TH Niramit AS" w:hAnsi="TH Niramit AS" w:cs="TH Niramit AS"/>
          <w:color w:val="000000"/>
          <w:sz w:val="32"/>
          <w:szCs w:val="32"/>
          <w:cs/>
        </w:rPr>
        <w:t xml:space="preserve">  นักศึกษาสาขาวิชาภาษาญี่ปุ่น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1A786F19" w14:textId="5FA95A53" w:rsidR="000F5FBE" w:rsidRPr="00A33513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A8745F" w:rsidRPr="00A33513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="00FB78FF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="008B5B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๐</w:t>
      </w:r>
      <w:r w:rsidR="007771D0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0F5FBE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194ADC57" w14:textId="77777777" w:rsidR="00381D78" w:rsidRPr="00A33513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67F3A94E" w14:textId="77777777" w:rsidR="008E1831" w:rsidRPr="00A33513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B780A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09B2FBEB" w14:textId="77777777" w:rsidR="00381D78" w:rsidRPr="00A33513" w:rsidRDefault="00A8745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    -</w:t>
      </w:r>
    </w:p>
    <w:p w14:paraId="32770D09" w14:textId="77777777" w:rsidR="007771D0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A33513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</w:p>
    <w:p w14:paraId="1C3BE19F" w14:textId="77777777" w:rsidR="00A8745F" w:rsidRPr="00A33513" w:rsidRDefault="00A8745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     -</w:t>
      </w:r>
    </w:p>
    <w:p w14:paraId="404B51F3" w14:textId="77777777" w:rsidR="00F1134B" w:rsidRPr="00A33513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544748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7771D0" w:rsidRPr="00A33513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มหาวิทยาลัยราชภัฎสวนสุนันทา  </w:t>
      </w:r>
    </w:p>
    <w:p w14:paraId="2493B22B" w14:textId="77777777" w:rsidR="00381D78" w:rsidRPr="00A33513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33513">
        <w:rPr>
          <w:rFonts w:ascii="TH Niramit AS" w:hAnsi="TH Niramit AS" w:cs="TH Niramit AS"/>
          <w:color w:val="000000"/>
          <w:sz w:val="32"/>
          <w:szCs w:val="32"/>
        </w:rPr>
        <w:t xml:space="preserve">     </w:t>
      </w:r>
      <w:r w:rsidRPr="00A33513">
        <w:rPr>
          <w:rFonts w:ascii="TH Niramit AS" w:hAnsi="TH Niramit AS" w:cs="TH Niramit AS"/>
          <w:color w:val="000000"/>
          <w:sz w:val="32"/>
          <w:szCs w:val="32"/>
          <w:cs/>
        </w:rPr>
        <w:t>มหาวิทยาลัยราชภัฎสวนสุนันทา</w:t>
      </w:r>
      <w:r w:rsidRPr="00A33513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 </w:t>
      </w:r>
    </w:p>
    <w:p w14:paraId="5126DBC2" w14:textId="0D067560" w:rsidR="00253578" w:rsidRPr="00FB1F3B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Theme="minorEastAsia" w:hAnsi="TH Niramit AS" w:cs="TH Niramit AS" w:hint="cs"/>
          <w:b/>
          <w:bCs/>
          <w:sz w:val="30"/>
          <w:szCs w:val="30"/>
          <w:cs/>
          <w:lang w:eastAsia="ja-JP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A8745F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รายละเอียดของรายวิชาครั้งล่าสุด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>วันที่</w:t>
      </w:r>
      <w:r w:rsidR="007E546C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A515D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332BE5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A8745F" w:rsidRPr="00A33513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BA515D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สิงหาคม</w:t>
      </w:r>
      <w:r w:rsidR="00332BE5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BE51D3" w:rsidRPr="00A33513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8745F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๒๕</w:t>
      </w:r>
      <w:r w:rsidR="00BA515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</w:t>
      </w:r>
      <w:r w:rsidR="00FB1F3B">
        <w:rPr>
          <w:rFonts w:ascii="TH Niramit AS" w:eastAsiaTheme="minorEastAsia" w:hAnsi="TH Niramit AS" w:cs="TH Niramit AS" w:hint="cs"/>
          <w:b/>
          <w:bCs/>
          <w:sz w:val="30"/>
          <w:szCs w:val="30"/>
          <w:cs/>
          <w:lang w:eastAsia="ja-JP"/>
        </w:rPr>
        <w:t>๖</w:t>
      </w:r>
    </w:p>
    <w:p w14:paraId="5AC98DE6" w14:textId="77777777" w:rsidR="00254A85" w:rsidRPr="00A33513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01558407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8B6C15B" w14:textId="77777777" w:rsidR="00BA515D" w:rsidRPr="00A33513" w:rsidRDefault="00BA515D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6249E79" w14:textId="77777777" w:rsidR="00F1134B" w:rsidRPr="00A33513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33513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หมวดที่๒จุดมุ่งหมายและวัตถุประสงค์</w:t>
      </w:r>
    </w:p>
    <w:p w14:paraId="65E041CD" w14:textId="77777777" w:rsidR="003A49FD" w:rsidRPr="00A33513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67493800" w14:textId="77777777" w:rsidR="00470EB4" w:rsidRPr="00A33513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14:paraId="7EF652BB" w14:textId="77777777" w:rsidR="00C20AFC" w:rsidRPr="00A33513" w:rsidRDefault="00E07C48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เพื่อให้ผู้เรียนสามารถเขียนประโยคภาษาญี่ปุ่นง่ายๆที่ไม่ซับซ้อนได้ถูกต้องตามหลักไวยากรณ์ และสามารถเขียน เรียบเรียงเป็นเรื่องสั้นๆได้</w:t>
      </w:r>
    </w:p>
    <w:p w14:paraId="4AD0BE01" w14:textId="77777777" w:rsidR="00470EB4" w:rsidRPr="00A33513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4515FFC2" w14:textId="77777777" w:rsidR="00F1134B" w:rsidRPr="00A33513" w:rsidRDefault="00E07C48" w:rsidP="00332B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เพื่อให้ผู้เรียนเข้าใจวิธีการเขียนประโยคภาษาญี่ปุ่นระดับพื้นฐานจนถึงระดับเนื้อเรื่องง่ายๆที่ถูกต้องและเป็นระบบ</w:t>
      </w:r>
    </w:p>
    <w:p w14:paraId="780195AE" w14:textId="77777777" w:rsidR="00332BE5" w:rsidRPr="00A33513" w:rsidRDefault="00332BE5" w:rsidP="00332BE5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</w:p>
    <w:p w14:paraId="6FD83D1A" w14:textId="77777777" w:rsidR="00F1134B" w:rsidRPr="00A33513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33513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หมวดที่๓ลักษณะและการดำเนินการ</w:t>
      </w:r>
    </w:p>
    <w:p w14:paraId="55AD0940" w14:textId="77777777" w:rsidR="003A49FD" w:rsidRPr="00A33513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A48D15C" w14:textId="77777777" w:rsidR="00F1134B" w:rsidRPr="00A33513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</w:p>
    <w:p w14:paraId="0694B2F5" w14:textId="77777777" w:rsidR="00254A85" w:rsidRPr="00A33513" w:rsidRDefault="00BE51D3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33513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2B196B" w:rsidRPr="00A33513">
        <w:rPr>
          <w:rFonts w:ascii="TH Niramit AS" w:eastAsia="BrowalliaNew" w:hAnsi="TH Niramit AS" w:cs="TH Niramit AS"/>
          <w:color w:val="000000"/>
          <w:sz w:val="30"/>
          <w:szCs w:val="30"/>
        </w:rPr>
        <w:t xml:space="preserve"> </w:t>
      </w:r>
      <w:r w:rsidR="00A8745F" w:rsidRPr="00A33513">
        <w:rPr>
          <w:rFonts w:ascii="TH Niramit AS" w:hAnsi="TH Niramit AS" w:cs="TH Niramit AS"/>
          <w:sz w:val="30"/>
          <w:szCs w:val="30"/>
          <w:cs/>
        </w:rPr>
        <w:t>ฝึกทักษะการเขียนประโยคภาษาญี่ปุ่นที่เรียนมาแล้ว โดยเน้นความถูกต้องตามหลักไวยากรณ์</w:t>
      </w:r>
    </w:p>
    <w:p w14:paraId="11A21023" w14:textId="77777777" w:rsidR="00A8745F" w:rsidRPr="00A33513" w:rsidRDefault="00A8745F" w:rsidP="00A8745F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1151CBDC" w14:textId="77777777" w:rsidR="00C95A06" w:rsidRPr="00A33513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A33513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14:paraId="0A0672CB" w14:textId="77777777" w:rsidR="00A8745F" w:rsidRPr="00A33513" w:rsidRDefault="00A8745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33513">
        <w:rPr>
          <w:rFonts w:ascii="TH Niramit AS" w:hAnsi="TH Niramit AS" w:cs="TH Niramit AS"/>
          <w:cs/>
        </w:rPr>
        <w:t xml:space="preserve">       </w:t>
      </w:r>
      <w:r w:rsidR="00FB78FF">
        <w:rPr>
          <w:rFonts w:ascii="TH Niramit AS" w:hAnsi="TH Niramit AS" w:cs="TH Niramit AS" w:hint="cs"/>
          <w:cs/>
        </w:rPr>
        <w:t>๔๕</w:t>
      </w:r>
      <w:r w:rsidRPr="00A33513">
        <w:rPr>
          <w:rFonts w:ascii="TH Niramit AS" w:hAnsi="TH Niramit AS" w:cs="TH Niramit AS"/>
        </w:rPr>
        <w:t xml:space="preserve"> </w:t>
      </w:r>
      <w:r w:rsidRPr="00A33513">
        <w:rPr>
          <w:rFonts w:ascii="TH Niramit AS" w:hAnsi="TH Niramit AS" w:cs="TH Niramit AS"/>
          <w:sz w:val="32"/>
          <w:szCs w:val="32"/>
          <w:cs/>
        </w:rPr>
        <w:t>ชั่วโมง</w:t>
      </w:r>
      <w:r w:rsidRPr="00A33513">
        <w:rPr>
          <w:rFonts w:ascii="TH Niramit AS" w:hAnsi="TH Niramit AS" w:cs="TH Niramit AS"/>
          <w:sz w:val="32"/>
          <w:szCs w:val="32"/>
        </w:rPr>
        <w:t xml:space="preserve">  </w:t>
      </w:r>
    </w:p>
    <w:p w14:paraId="346E8E3E" w14:textId="77777777" w:rsidR="00851C4F" w:rsidRPr="00A33513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33513" w14:paraId="15B0F445" w14:textId="77777777" w:rsidTr="007F2EA7">
        <w:tc>
          <w:tcPr>
            <w:tcW w:w="2448" w:type="dxa"/>
            <w:shd w:val="clear" w:color="auto" w:fill="auto"/>
          </w:tcPr>
          <w:p w14:paraId="1053B8B8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76E2164D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A7E6F4C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3F80A308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44FB3D60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756E730C" w14:textId="77777777" w:rsidR="003A2497" w:rsidRPr="00A33513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9409822" w14:textId="77777777" w:rsidR="00C95A06" w:rsidRPr="00A33513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2E192519" w14:textId="77777777" w:rsidR="003A2497" w:rsidRPr="00A33513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A33513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A8745F" w:rsidRPr="00A33513" w14:paraId="6481EC87" w14:textId="77777777" w:rsidTr="007F2EA7">
        <w:tc>
          <w:tcPr>
            <w:tcW w:w="2448" w:type="dxa"/>
            <w:shd w:val="clear" w:color="auto" w:fill="auto"/>
          </w:tcPr>
          <w:p w14:paraId="4097B9C8" w14:textId="77777777" w:rsidR="00A8745F" w:rsidRPr="00A33513" w:rsidRDefault="00FB78FF" w:rsidP="00A83274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Cs/>
                <w:sz w:val="30"/>
                <w:szCs w:val="30"/>
                <w:cs/>
              </w:rPr>
              <w:t>๔๘</w:t>
            </w:r>
          </w:p>
        </w:tc>
        <w:tc>
          <w:tcPr>
            <w:tcW w:w="2085" w:type="dxa"/>
            <w:shd w:val="clear" w:color="auto" w:fill="auto"/>
          </w:tcPr>
          <w:p w14:paraId="17BF08C6" w14:textId="77777777" w:rsidR="00A8745F" w:rsidRPr="00A33513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16C0429D" w14:textId="77777777" w:rsidR="00A8745F" w:rsidRPr="00A33513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68C83ABA" w14:textId="77777777" w:rsidR="00A8745F" w:rsidRPr="00A33513" w:rsidRDefault="00FB78F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๙๖</w:t>
            </w:r>
          </w:p>
        </w:tc>
      </w:tr>
    </w:tbl>
    <w:p w14:paraId="675BD3A7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8D39AFD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8EDB645" w14:textId="77777777" w:rsidR="001D2CD1" w:rsidRPr="00A33513" w:rsidRDefault="00C95A06" w:rsidP="00A33513">
      <w:pPr>
        <w:ind w:left="252"/>
        <w:rPr>
          <w:rFonts w:ascii="Browallia New" w:hAnsi="Browallia New" w:cs="Browallia New"/>
          <w:sz w:val="32"/>
          <w:szCs w:val="32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FB78FF">
        <w:rPr>
          <w:rFonts w:ascii="Browallia New" w:hAnsi="Browallia New" w:cs="Browallia New" w:hint="cs"/>
          <w:sz w:val="32"/>
          <w:szCs w:val="32"/>
          <w:cs/>
        </w:rPr>
        <w:t>๓</w:t>
      </w:r>
      <w:r w:rsidR="00A33513">
        <w:rPr>
          <w:rFonts w:ascii="Browallia New" w:hAnsi="Browallia New" w:cs="Browallia New" w:hint="cs"/>
          <w:sz w:val="32"/>
          <w:szCs w:val="32"/>
          <w:cs/>
        </w:rPr>
        <w:t xml:space="preserve"> ชั่วโมง</w:t>
      </w:r>
    </w:p>
    <w:p w14:paraId="52767784" w14:textId="77777777" w:rsidR="003A4A86" w:rsidRPr="0073364F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FFFF00"/>
          <w:sz w:val="30"/>
          <w:szCs w:val="30"/>
          <w:cs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ห้อง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๓๕๒๔</w:t>
      </w:r>
      <w:r w:rsidR="0073364F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ชั้น</w:t>
      </w:r>
      <w:r w:rsidR="00A33513" w:rsidRP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="00275BE3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3364F" w:rsidRP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33513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A33513" w:rsidRP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33513" w:rsidRPr="00A335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มนุษยศาสตร์และ</w:t>
      </w:r>
      <w:r w:rsidR="00A33513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สังคมศาสตร์</w:t>
      </w:r>
      <w:r w:rsidR="00275BE3" w:rsidRPr="0073364F">
        <w:rPr>
          <w:rFonts w:ascii="TH Niramit AS" w:eastAsia="BrowalliaNew" w:hAnsi="TH Niramit AS" w:cs="TH Niramit AS"/>
          <w:color w:val="FFFF00"/>
          <w:sz w:val="30"/>
          <w:szCs w:val="30"/>
          <w:cs/>
        </w:rPr>
        <w:t xml:space="preserve"> </w:t>
      </w:r>
    </w:p>
    <w:p w14:paraId="25D3E5EF" w14:textId="77777777" w:rsidR="0073364F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A33513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FB78FF">
        <w:rPr>
          <w:rFonts w:ascii="TH Niramit AS" w:eastAsia="BrowalliaNew" w:hAnsi="TH Niramit AS" w:cs="TH Niramit AS" w:hint="cs"/>
          <w:sz w:val="30"/>
          <w:szCs w:val="30"/>
          <w:cs/>
        </w:rPr>
        <w:t>๐๙๖๗๙๒๓๕๘๕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</w:t>
      </w:r>
    </w:p>
    <w:p w14:paraId="4D28D9A4" w14:textId="77777777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stcanst@gmail.com</w:t>
      </w:r>
    </w:p>
    <w:p w14:paraId="33323DEC" w14:textId="77777777" w:rsidR="005C3840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="00A33513">
        <w:rPr>
          <w:rFonts w:ascii="TH Niramit AS" w:eastAsia="BrowalliaNew" w:hAnsi="TH Niramit AS" w:cs="TH Niramit AS"/>
          <w:sz w:val="30"/>
          <w:szCs w:val="30"/>
        </w:rPr>
        <w:t xml:space="preserve"> stcanst</w:t>
      </w:r>
    </w:p>
    <w:p w14:paraId="297E5C4E" w14:textId="77777777" w:rsidR="009506E5" w:rsidRDefault="00A7625C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6FA7E071" w14:textId="77777777" w:rsidR="00A8745F" w:rsidRPr="00A8745F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65A5387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หมวดที่๔การพัฒนาผลการเรียนรู้ของนักศึกษา</w:t>
      </w:r>
    </w:p>
    <w:p w14:paraId="22431AEA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036C57AE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6E6C6B6D" w14:textId="77777777" w:rsidR="0097531C" w:rsidRPr="00827DD0" w:rsidRDefault="008E3303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6518DC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6D7B75">
        <w:rPr>
          <w:rFonts w:ascii="TH Niramit AS" w:hAnsi="TH Niramit AS" w:cs="TH Niramit AS" w:hint="cs"/>
          <w:sz w:val="30"/>
          <w:szCs w:val="30"/>
          <w:cs/>
          <w:lang w:eastAsia="ja-JP"/>
        </w:rPr>
        <w:t>มีวินัยตรงต่อเวลา รับผิดชอบต่อตนเองและผู้อื่น</w:t>
      </w:r>
      <w:r w:rsidR="006D7B75">
        <w:rPr>
          <w:rFonts w:ascii="TH Niramit AS" w:hAnsi="TH Niramit AS" w:cs="TH Niramit AS" w:hint="cs"/>
          <w:sz w:val="30"/>
          <w:szCs w:val="30"/>
          <w:cs/>
          <w:lang w:eastAsia="ja-JP"/>
        </w:rPr>
        <w:tab/>
      </w:r>
    </w:p>
    <w:p w14:paraId="50621DCC" w14:textId="77777777" w:rsidR="0097531C" w:rsidRPr="00827DD0" w:rsidRDefault="008E3303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73364F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>
        <w:rPr>
          <w:rFonts w:ascii="TH Niramit AS" w:eastAsia="BrowalliaNew" w:hAnsi="TH Niramit AS" w:cs="TH Niramit AS"/>
          <w:sz w:val="30"/>
          <w:szCs w:val="30"/>
        </w:rPr>
        <w:t xml:space="preserve">     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D7B75">
        <w:rPr>
          <w:rFonts w:ascii="TH Niramit AS" w:hAnsi="TH Niramit AS" w:cs="TH Niramit AS" w:hint="cs"/>
          <w:sz w:val="30"/>
          <w:szCs w:val="30"/>
          <w:cs/>
        </w:rPr>
        <w:t>มีความซื่อสัตย์ สุจริต</w:t>
      </w:r>
    </w:p>
    <w:p w14:paraId="5F1DF5D9" w14:textId="77777777" w:rsidR="0097531C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 w:rsidRPr="00827DD0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D7B75">
        <w:rPr>
          <w:rFonts w:ascii="TH Niramit AS" w:hAnsi="TH Niramit AS" w:cs="TH Niramit AS" w:hint="cs"/>
          <w:sz w:val="30"/>
          <w:szCs w:val="30"/>
          <w:cs/>
        </w:rPr>
        <w:t>ปฏิบัติงานอย่างมีคุณธรรม</w:t>
      </w:r>
    </w:p>
    <w:p w14:paraId="1B6D5E66" w14:textId="77777777" w:rsidR="006D7B75" w:rsidRPr="00827DD0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D7B7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D7B75">
        <w:rPr>
          <w:rFonts w:ascii="TH Niramit AS" w:hAnsi="TH Niramit AS" w:cs="TH Niramit AS" w:hint="cs"/>
          <w:sz w:val="30"/>
          <w:szCs w:val="30"/>
          <w:cs/>
        </w:rPr>
        <w:tab/>
        <w:t xml:space="preserve">(๔) เคารพกฏระเบียบและข้อบังคับต่างๆขององค์กรและสังคม </w:t>
      </w:r>
    </w:p>
    <w:p w14:paraId="4DCB3D5B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08FD9EC8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(๑)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กำหนดกติกาของการเรียนการสอนรายวิชานี้</w:t>
      </w:r>
    </w:p>
    <w:p w14:paraId="04C12684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แจ้งนักศึกษาเรื่องการเข้าเรียนและส่งงานตรงเวลา</w:t>
      </w: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00EF50DA" w14:textId="77777777" w:rsidR="0097531C" w:rsidRPr="00FD474F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FD474F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="00FD474F" w:rsidRPr="00FD474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FD474F" w:rsidRPr="00FD474F">
        <w:rPr>
          <w:rFonts w:ascii="TH Niramit AS" w:hAnsi="TH Niramit AS" w:cs="TH Niramit AS"/>
          <w:sz w:val="30"/>
          <w:szCs w:val="30"/>
          <w:cs/>
        </w:rPr>
        <w:t>แจ้งนักศึกษาให้ทำงานอย่างซื่อสัตย์ ไม่ลอกงานของคนอื่น</w:t>
      </w:r>
      <w:r w:rsidRPr="00FD474F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77FD65D4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4F385D6B" w14:textId="77777777" w:rsidR="0073364F" w:rsidRPr="00F105F5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ตรวจสอบความรับผิดชอบ การปฏิบัติตามกติกาของนักศึกษา</w:t>
      </w:r>
    </w:p>
    <w:p w14:paraId="4064AA5D" w14:textId="77777777" w:rsidR="0097531C" w:rsidRPr="00F105F5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ตรวจสอบการเข้าเรียนตรงเวลา</w:t>
      </w:r>
      <w:r w:rsidR="00F105F5" w:rsidRPr="00F105F5">
        <w:rPr>
          <w:rFonts w:ascii="TH Niramit AS" w:hAnsi="TH Niramit AS" w:cs="TH Niramit AS"/>
          <w:sz w:val="30"/>
          <w:szCs w:val="30"/>
        </w:rPr>
        <w:t xml:space="preserve">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และการส่งงานตรงเวลา</w:t>
      </w:r>
    </w:p>
    <w:p w14:paraId="70E8791D" w14:textId="77777777" w:rsidR="007F2EA7" w:rsidRPr="00F105F5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F105F5" w:rsidRPr="00F105F5">
        <w:rPr>
          <w:rFonts w:ascii="TH Niramit AS" w:hAnsi="TH Niramit AS" w:cs="TH Niramit AS"/>
          <w:sz w:val="30"/>
          <w:szCs w:val="30"/>
          <w:cs/>
        </w:rPr>
        <w:t>ตรวจสอบการทำงานต่างๆด้วยตนเอง ไม่ลอกงานคนอื่นมาส่ง</w:t>
      </w:r>
      <w:r w:rsidRPr="00F105F5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17B4ABE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11EF229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1E0E7384" w14:textId="77777777" w:rsidR="00955DF5" w:rsidRPr="0083777A" w:rsidRDefault="00C87148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</w:rPr>
        <w:t xml:space="preserve">    </w:t>
      </w:r>
      <w:r w:rsidRPr="00C87148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83777A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4C5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มีความรู้ความเข้าใจในหลักภาษาญี่ปุ่น หลักการสื่อสารที่ถูกต้อง เหมาะสมตามวัฒนธรรม</w:t>
      </w:r>
    </w:p>
    <w:p w14:paraId="2B724A13" w14:textId="77777777" w:rsidR="003D7E76" w:rsidRDefault="00C87148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>
        <w:rPr>
          <w:rFonts w:ascii="TH Niramit AS" w:hAnsi="TH Niramit AS" w:cs="TH Niramit AS"/>
          <w:sz w:val="26"/>
          <w:szCs w:val="26"/>
        </w:rPr>
        <w:t xml:space="preserve"> </w:t>
      </w:r>
      <w:r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83777A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83777A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D7E76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</w:r>
    </w:p>
    <w:p w14:paraId="5A907A71" w14:textId="77777777" w:rsidR="008F1899" w:rsidRPr="0083777A" w:rsidRDefault="003D7E7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เป็นพื้นฐานของการเรียน</w:t>
      </w:r>
    </w:p>
    <w:p w14:paraId="73B61C16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C606C6F" w14:textId="77777777" w:rsidR="00955DF5" w:rsidRPr="00CA3776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A3776" w:rsidRPr="00CA3776">
        <w:rPr>
          <w:rFonts w:ascii="TH Niramit AS" w:hAnsi="TH Niramit AS" w:cs="TH Niramit AS"/>
          <w:sz w:val="30"/>
          <w:szCs w:val="30"/>
          <w:cs/>
        </w:rPr>
        <w:t>อธิบายวิธีการเขียนประโยคภาษาญี่ปุ่นเบื้องต้น</w:t>
      </w:r>
    </w:p>
    <w:p w14:paraId="0A2C9C4B" w14:textId="77777777" w:rsidR="001F1498" w:rsidRPr="00CA3776" w:rsidRDefault="00955DF5" w:rsidP="001F149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CA3776" w:rsidRPr="00CA3776">
        <w:rPr>
          <w:rFonts w:ascii="TH Niramit AS" w:hAnsi="TH Niramit AS" w:cs="TH Niramit AS"/>
          <w:sz w:val="30"/>
          <w:szCs w:val="30"/>
          <w:cs/>
        </w:rPr>
        <w:t>อธิบายวิธีการเรียงประโยคภาษาญี่ปุ่นให้เป็นเนื้อเรื่อง</w:t>
      </w:r>
      <w:r w:rsidR="00242ACA">
        <w:rPr>
          <w:rFonts w:ascii="TH Niramit AS" w:hAnsi="TH Niramit AS" w:cs="TH Niramit AS" w:hint="cs"/>
          <w:sz w:val="30"/>
          <w:szCs w:val="30"/>
          <w:cs/>
        </w:rPr>
        <w:t xml:space="preserve">เพื่อนำไปประยุกต์ใช้ </w:t>
      </w:r>
      <w:r w:rsidRPr="00CA3776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6C74A509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51EC4886" w14:textId="77777777" w:rsidR="00955DF5" w:rsidRPr="00356833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56833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356833" w:rsidRPr="00356833">
        <w:rPr>
          <w:rFonts w:ascii="TH Niramit AS" w:hAnsi="TH Niramit AS" w:cs="TH Niramit AS"/>
          <w:sz w:val="30"/>
          <w:szCs w:val="30"/>
          <w:cs/>
        </w:rPr>
        <w:t>ให้นักศึกษาเขียนประโยคภาษาญี่ปุ่นเบื้องต้น</w:t>
      </w:r>
    </w:p>
    <w:p w14:paraId="70A71910" w14:textId="77777777" w:rsidR="00955DF5" w:rsidRPr="00356833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356833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56833" w:rsidRPr="00356833">
        <w:rPr>
          <w:rFonts w:ascii="TH Niramit AS" w:hAnsi="TH Niramit AS" w:cs="TH Niramit AS"/>
          <w:sz w:val="30"/>
          <w:szCs w:val="30"/>
          <w:cs/>
        </w:rPr>
        <w:t>ให้นักศึกษาเขียนเนื้อเรื่องเป็นภาษาญี่ปุ่นอย่างง่ายๆ</w:t>
      </w:r>
    </w:p>
    <w:p w14:paraId="55797997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</w:t>
      </w: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.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ทักษะทางปัญญา</w:t>
      </w:r>
    </w:p>
    <w:p w14:paraId="303A7C95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ECA3B17" w14:textId="77777777" w:rsidR="00955DF5" w:rsidRPr="00F92779" w:rsidRDefault="000E270B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="00955DF5" w:rsidRPr="00F92779">
        <w:rPr>
          <w:rFonts w:ascii="TH Niramit AS" w:eastAsia="BrowalliaNew" w:hAnsi="TH Niramit AS" w:cs="TH Niramit AS"/>
          <w:sz w:val="30"/>
          <w:szCs w:val="30"/>
          <w:cs/>
        </w:rPr>
        <w:t xml:space="preserve">)  </w:t>
      </w:r>
      <w:r w:rsidR="00A640F3">
        <w:rPr>
          <w:rFonts w:ascii="TH Niramit AS" w:hAnsi="TH Niramit AS" w:cs="TH Niramit AS" w:hint="cs"/>
          <w:sz w:val="30"/>
          <w:szCs w:val="30"/>
          <w:cs/>
          <w:lang w:eastAsia="ja-JP"/>
        </w:rPr>
        <w:t>สามารถวิเคราะห์เนื้อหาและสถานการณ์ต่างๆ และนำไปประยุกต์ใช้ในสถานการณ์จริงได้</w:t>
      </w:r>
    </w:p>
    <w:p w14:paraId="3F49CED3" w14:textId="77777777" w:rsidR="00364B3F" w:rsidRDefault="000E270B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6696B">
        <w:rPr>
          <w:rFonts w:ascii="TH Niramit AS" w:hAnsi="TH Niramit AS" w:cs="TH Niramit AS"/>
          <w:sz w:val="26"/>
          <w:szCs w:val="26"/>
        </w:rPr>
        <w:sym w:font="Wingdings 2" w:char="F098"/>
      </w:r>
      <w:r w:rsidR="0069712A" w:rsidRPr="00F92779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640F3">
        <w:rPr>
          <w:rFonts w:ascii="TH Niramit AS" w:eastAsia="BrowalliaNew" w:hAnsi="TH Niramit AS" w:cs="TH Niramit AS"/>
          <w:sz w:val="30"/>
          <w:szCs w:val="30"/>
          <w:cs/>
        </w:rPr>
        <w:t>(๒)  สามารถนำความรู้และทักษะไปใชช้ในการแก้ไขปัญหาได้อย่</w:t>
      </w:r>
      <w:r w:rsidR="00A640F3">
        <w:rPr>
          <w:rFonts w:ascii="TH Niramit AS" w:eastAsia="BrowalliaNew" w:hAnsi="TH Niramit AS" w:cs="TH Niramit AS" w:hint="cs"/>
          <w:sz w:val="30"/>
          <w:szCs w:val="30"/>
          <w:cs/>
        </w:rPr>
        <w:t xml:space="preserve">างเหมาะสม </w:t>
      </w:r>
    </w:p>
    <w:p w14:paraId="0D905CF5" w14:textId="77777777" w:rsidR="00B20272" w:rsidRPr="00F92779" w:rsidRDefault="00B87CA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B20272">
        <w:rPr>
          <w:rFonts w:ascii="TH Niramit AS" w:eastAsia="BrowalliaNew" w:hAnsi="TH Niramit AS" w:cs="TH Niramit AS" w:hint="cs"/>
          <w:sz w:val="30"/>
          <w:szCs w:val="30"/>
          <w:cs/>
        </w:rPr>
        <w:tab/>
        <w:t>(๓)  มีความใฝ่หาความรู้</w:t>
      </w:r>
    </w:p>
    <w:p w14:paraId="764AD07B" w14:textId="77777777" w:rsidR="00955DF5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2F2D08B4" w14:textId="77777777" w:rsidR="0073364F" w:rsidRPr="00F520C9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520C9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520C9" w:rsidRPr="00F520C9">
        <w:rPr>
          <w:rFonts w:ascii="TH Niramit AS" w:hAnsi="TH Niramit AS" w:cs="TH Niramit AS"/>
          <w:sz w:val="30"/>
          <w:szCs w:val="30"/>
          <w:cs/>
        </w:rPr>
        <w:t>ให้นักศึกษาฝึกเขียนประโยคอย่างอิสระโดยใช้คำศัพท์ที่กำหนดให้</w:t>
      </w:r>
    </w:p>
    <w:p w14:paraId="6DB3AB58" w14:textId="77777777" w:rsidR="0073364F" w:rsidRPr="00F520C9" w:rsidRDefault="00F520C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F520C9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F520C9">
        <w:rPr>
          <w:rFonts w:ascii="TH Niramit AS" w:hAnsi="TH Niramit AS" w:cs="TH Niramit AS"/>
          <w:sz w:val="30"/>
          <w:szCs w:val="30"/>
          <w:cs/>
        </w:rPr>
        <w:t>ให้นักศึกษาฝึกเขียนเนื้อเรื่องอย่างอิสระโดยใช้คำศัพท์ที่กำหนดให้</w:t>
      </w:r>
    </w:p>
    <w:p w14:paraId="20C13386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EE26C87" w14:textId="77777777" w:rsidR="0073364F" w:rsidRPr="00797FC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97FCF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FCF" w:rsidRPr="00797FCF">
        <w:rPr>
          <w:rFonts w:ascii="TH Niramit AS" w:hAnsi="TH Niramit AS" w:cs="TH Niramit AS"/>
          <w:sz w:val="30"/>
          <w:szCs w:val="30"/>
          <w:cs/>
        </w:rPr>
        <w:t>ตรวจสอบความถูกต้องของประโยคที่เขียน</w:t>
      </w:r>
    </w:p>
    <w:p w14:paraId="3F6A5082" w14:textId="77777777" w:rsidR="00955DF5" w:rsidRPr="00797FCF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797FCF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="00797FCF" w:rsidRPr="00797FCF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797FCF" w:rsidRPr="00797FCF">
        <w:rPr>
          <w:rFonts w:ascii="TH Niramit AS" w:hAnsi="TH Niramit AS" w:cs="TH Niramit AS"/>
          <w:sz w:val="30"/>
          <w:szCs w:val="30"/>
          <w:cs/>
        </w:rPr>
        <w:t>ตรวจสอบความถูกต้องและความน่าสนใจของเรื่องที่เขียน</w:t>
      </w:r>
      <w:r w:rsidRPr="00797FCF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6C9F606B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3942D6DE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439CF00" w14:textId="77777777" w:rsidR="00A70B91" w:rsidRDefault="005707E4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5707E4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A68CC" w:rsidRPr="004A68CC">
        <w:rPr>
          <w:rFonts w:ascii="TH Niramit AS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48C7105C" w14:textId="77777777" w:rsidR="00907053" w:rsidRDefault="00907053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4A68CC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97313B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7313B" w:rsidRPr="0097313B">
        <w:rPr>
          <w:rFonts w:ascii="TH Niramit AS" w:hAnsi="TH Niramit AS" w:cs="TH Niramit AS"/>
          <w:sz w:val="30"/>
          <w:szCs w:val="30"/>
          <w:cs/>
        </w:rPr>
        <w:t>รับผิดชอบงานที่ได้รับมอบหมาย</w:t>
      </w:r>
    </w:p>
    <w:p w14:paraId="17CB7FB4" w14:textId="77777777" w:rsidR="004A68CC" w:rsidRPr="0097313B" w:rsidRDefault="004A68CC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4A68CC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>(๓)  มีภาวะผู้นำ</w:t>
      </w:r>
    </w:p>
    <w:p w14:paraId="74EECD8A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08502D55" w14:textId="77777777" w:rsidR="00A70B91" w:rsidRPr="00936258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936258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36258" w:rsidRPr="00936258">
        <w:rPr>
          <w:rFonts w:ascii="TH Niramit AS" w:hAnsi="TH Niramit AS" w:cs="TH Niramit AS"/>
          <w:sz w:val="30"/>
          <w:szCs w:val="30"/>
          <w:cs/>
        </w:rPr>
        <w:t>กำหนดหัวข้อให้นักศึกษาทำงานกลุ่ม</w:t>
      </w:r>
    </w:p>
    <w:p w14:paraId="06E7D5A6" w14:textId="77777777" w:rsidR="00290E69" w:rsidRPr="00936258" w:rsidRDefault="0093625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936258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936258">
        <w:rPr>
          <w:rFonts w:ascii="TH Niramit AS" w:hAnsi="TH Niramit AS" w:cs="TH Niramit AS"/>
          <w:sz w:val="30"/>
          <w:szCs w:val="30"/>
          <w:cs/>
        </w:rPr>
        <w:t>กำหนดให้นักศึกษาทำงานกลุ่มโดยต้องสลับบทบาทหน้าที่ในแต่ละครั้ง</w:t>
      </w:r>
    </w:p>
    <w:p w14:paraId="06FBE486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087AAA65" w14:textId="77777777" w:rsidR="0073364F" w:rsidRPr="007579F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579FC" w:rsidRPr="007579FC">
        <w:rPr>
          <w:rFonts w:ascii="TH Niramit AS" w:hAnsi="TH Niramit AS" w:cs="TH Niramit AS"/>
          <w:sz w:val="30"/>
          <w:szCs w:val="30"/>
          <w:cs/>
        </w:rPr>
        <w:t>สังเกตความความร่วมมือในการทำงานกลุ่ม</w:t>
      </w:r>
    </w:p>
    <w:p w14:paraId="64E7A3A1" w14:textId="77777777" w:rsidR="00A70B91" w:rsidRPr="007579F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7579FC">
        <w:rPr>
          <w:rFonts w:ascii="TH Niramit AS" w:eastAsia="BrowalliaNew" w:hAnsi="TH Niramit AS" w:cs="TH Niramit AS"/>
          <w:sz w:val="30"/>
          <w:szCs w:val="30"/>
          <w:cs/>
        </w:rPr>
        <w:lastRenderedPageBreak/>
        <w:t xml:space="preserve">(๒) </w:t>
      </w:r>
      <w:r w:rsidR="007579FC" w:rsidRPr="007579FC">
        <w:rPr>
          <w:rFonts w:ascii="TH Niramit AS" w:hAnsi="TH Niramit AS" w:cs="TH Niramit AS"/>
          <w:sz w:val="30"/>
          <w:szCs w:val="30"/>
          <w:cs/>
        </w:rPr>
        <w:t>สังเกตการสลับบทบาทหน้าที่ในการทำงานกลุ่มแต่ละครั้ง</w:t>
      </w:r>
      <w:r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57D4782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522D0EE8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25A1BB77" w14:textId="77777777" w:rsidR="001B5B0D" w:rsidRPr="007579FC" w:rsidRDefault="0061128C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7579FC">
        <w:rPr>
          <w:rFonts w:ascii="TH Niramit AS" w:hAnsi="TH Niramit AS" w:cs="TH Niramit AS"/>
          <w:sz w:val="28"/>
        </w:rPr>
        <w:sym w:font="Wingdings 2" w:char="F09A"/>
      </w:r>
      <w:r w:rsidR="001B5B0D" w:rsidRPr="007579FC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384D22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มีทักษะในการใช้เทคโนโลยีสารสนเทศในการสืบค้นข้อมูลและนำเสนอข้อมูล</w:t>
      </w:r>
    </w:p>
    <w:p w14:paraId="48A18E42" w14:textId="77777777" w:rsidR="00384D22" w:rsidRDefault="007579FC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7579FC">
        <w:rPr>
          <w:rFonts w:ascii="TH Niramit AS" w:hAnsi="TH Niramit AS" w:cs="TH Niramit AS"/>
          <w:sz w:val="28"/>
        </w:rPr>
        <w:sym w:font="Wingdings 2" w:char="F09A"/>
      </w:r>
      <w:r w:rsidR="0069712A" w:rsidRPr="007579F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7579F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84D22">
        <w:rPr>
          <w:rFonts w:ascii="TH Niramit AS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มีทักษะในการเลือกและประยุกต์ใช้เทคนิคทางสถิติหรือคณิตศาสตร์ในการแก้ไขปัญหาการทำงาน</w:t>
      </w:r>
    </w:p>
    <w:p w14:paraId="78DB657F" w14:textId="77777777" w:rsidR="007579FC" w:rsidRDefault="00384D22" w:rsidP="00384D22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หรือกิจกรรมได้อย่างเหมาะสม</w:t>
      </w:r>
    </w:p>
    <w:p w14:paraId="13D1AC14" w14:textId="77777777" w:rsidR="00993081" w:rsidRPr="00384D22" w:rsidRDefault="009C44C4" w:rsidP="009C44C4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>
        <w:rPr>
          <w:rFonts w:ascii="TH Niramit AS" w:hAnsi="TH Niramit AS" w:cs="TH Niramit AS" w:hint="cs"/>
          <w:sz w:val="28"/>
          <w:cs/>
        </w:rPr>
        <w:t xml:space="preserve">            </w:t>
      </w:r>
      <w:r w:rsidRPr="007579FC">
        <w:rPr>
          <w:rFonts w:ascii="TH Niramit AS" w:hAnsi="TH Niramit AS" w:cs="TH Niramit AS"/>
          <w:sz w:val="28"/>
        </w:rPr>
        <w:sym w:font="Wingdings 2" w:char="F09A"/>
      </w:r>
      <w:r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      </w:t>
      </w:r>
      <w:r w:rsidR="0099308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(๓) มีทักษะการสื่อสารอย่างมีประสิทธิภาพ ทั้งภาษาไทย ภาษาอังกฤษและภาษาญี่ปุ่น </w:t>
      </w:r>
    </w:p>
    <w:p w14:paraId="6DC34751" w14:textId="77777777" w:rsidR="001B5B0D" w:rsidRDefault="00C742F1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384D22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384D22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สอน</w:t>
      </w:r>
    </w:p>
    <w:p w14:paraId="7793D646" w14:textId="77777777" w:rsidR="0073364F" w:rsidRPr="00201FAB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(๑</w:t>
      </w:r>
      <w:r w:rsidRPr="00201FAB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201FAB" w:rsidRPr="00201FAB">
        <w:rPr>
          <w:rFonts w:ascii="TH Niramit AS" w:hAnsi="TH Niramit AS" w:cs="TH Niramit AS"/>
          <w:sz w:val="30"/>
          <w:szCs w:val="30"/>
          <w:cs/>
        </w:rPr>
        <w:t>กำหนดหัวข้อ/กิจกรรมให้นักศึกษาสืบค้นข้อมูล</w:t>
      </w:r>
    </w:p>
    <w:p w14:paraId="7D903256" w14:textId="77777777" w:rsidR="00846871" w:rsidRPr="00201FAB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201FAB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01FAB" w:rsidRPr="00201FAB">
        <w:rPr>
          <w:rFonts w:ascii="TH Niramit AS" w:hAnsi="TH Niramit AS" w:cs="TH Niramit AS"/>
          <w:sz w:val="30"/>
          <w:szCs w:val="30"/>
          <w:cs/>
        </w:rPr>
        <w:t>กำหนดให้นักศึกษานำเสนอผลงานโดยใช้เทคโนโลยีสารสนเทศ</w:t>
      </w:r>
    </w:p>
    <w:p w14:paraId="1FE817A3" w14:textId="77777777" w:rsidR="001B5B0D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5DF8E93" w14:textId="77777777" w:rsidR="001B5B0D" w:rsidRPr="002B7D38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87FCD" w:rsidRPr="00787FCD">
        <w:rPr>
          <w:rFonts w:ascii="TH Niramit AS" w:hAnsi="TH Niramit AS" w:cs="TH Niramit AS"/>
          <w:sz w:val="30"/>
          <w:szCs w:val="30"/>
          <w:cs/>
        </w:rPr>
        <w:t>ความถูกต้องของข้อมูล และความน่าสนใจในการนำเสนอ</w:t>
      </w:r>
      <w:r w:rsidR="00787FCD">
        <w:t xml:space="preserve">  </w:t>
      </w:r>
    </w:p>
    <w:p w14:paraId="0C6D6663" w14:textId="77777777" w:rsidR="00C742F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5BFD944B" w14:textId="77777777" w:rsidR="00C742F1" w:rsidRPr="00C742F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2A2EE128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63808230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5E38A5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540F504A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6A881374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15F2A8D" w14:textId="77777777" w:rsidR="00787FCD" w:rsidRPr="00DB73C7" w:rsidRDefault="00C742F1" w:rsidP="00DB73C7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14:paraId="3AF01BCB" w14:textId="77777777" w:rsidR="00A83274" w:rsidRPr="00A83274" w:rsidRDefault="00A83274" w:rsidP="00A83274">
      <w:pPr>
        <w:pStyle w:val="Heading9"/>
        <w:jc w:val="center"/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</w:pPr>
      <w:r w:rsidRPr="00A83274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หมวดที่ 5 แผนการสอนและการประเมินผล</w:t>
      </w:r>
    </w:p>
    <w:p w14:paraId="286719E8" w14:textId="77777777" w:rsidR="00A83274" w:rsidRPr="00A83274" w:rsidRDefault="00A83274" w:rsidP="00A83274">
      <w:pPr>
        <w:rPr>
          <w:rFonts w:ascii="TH Niramit AS" w:hAnsi="TH Niramit AS" w:cs="TH Niramit AS"/>
          <w:sz w:val="30"/>
          <w:szCs w:val="30"/>
          <w:lang w:val="en-AU"/>
        </w:rPr>
      </w:pPr>
      <w:r w:rsidRPr="00A83274">
        <w:rPr>
          <w:rFonts w:ascii="TH Niramit AS" w:hAnsi="TH Niramit AS" w:cs="TH Niramit AS"/>
          <w:b/>
          <w:sz w:val="30"/>
          <w:szCs w:val="30"/>
        </w:rPr>
        <w:t>1</w:t>
      </w:r>
      <w:r w:rsidRPr="00A83274">
        <w:rPr>
          <w:rFonts w:ascii="TH Niramit AS" w:hAnsi="TH Niramit AS" w:cs="TH Niramit AS"/>
          <w:b/>
          <w:sz w:val="30"/>
          <w:szCs w:val="30"/>
          <w:cs/>
        </w:rPr>
        <w:t>.</w:t>
      </w:r>
      <w:r w:rsidRPr="00A83274">
        <w:rPr>
          <w:rFonts w:ascii="TH Niramit AS" w:hAnsi="TH Niramit AS" w:cs="TH Niramit AS"/>
          <w:b/>
          <w:sz w:val="30"/>
          <w:szCs w:val="30"/>
        </w:rPr>
        <w:t xml:space="preserve"> </w:t>
      </w:r>
      <w:r w:rsidRPr="00A83274">
        <w:rPr>
          <w:rFonts w:ascii="TH Niramit AS" w:hAnsi="TH Niramit AS" w:cs="TH Niramit AS"/>
          <w:bCs/>
          <w:sz w:val="30"/>
          <w:szCs w:val="30"/>
          <w:cs/>
        </w:rPr>
        <w:t>แผนการสอน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514"/>
        <w:gridCol w:w="993"/>
        <w:gridCol w:w="4252"/>
        <w:gridCol w:w="1253"/>
      </w:tblGrid>
      <w:tr w:rsidR="00A83274" w:rsidRPr="00A83274" w14:paraId="006E126C" w14:textId="77777777" w:rsidTr="0031767C">
        <w:trPr>
          <w:tblHeader/>
        </w:trPr>
        <w:tc>
          <w:tcPr>
            <w:tcW w:w="888" w:type="dxa"/>
          </w:tcPr>
          <w:p w14:paraId="1659B273" w14:textId="77777777" w:rsidR="00A83274" w:rsidRPr="00A83274" w:rsidRDefault="00A83274" w:rsidP="00A83274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514" w:type="dxa"/>
          </w:tcPr>
          <w:p w14:paraId="0A1F9F1A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</w:t>
            </w: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993" w:type="dxa"/>
          </w:tcPr>
          <w:p w14:paraId="7A275A32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252" w:type="dxa"/>
          </w:tcPr>
          <w:p w14:paraId="52BC2161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253" w:type="dxa"/>
          </w:tcPr>
          <w:p w14:paraId="165971C3" w14:textId="77777777" w:rsidR="00A83274" w:rsidRPr="00A83274" w:rsidRDefault="00A83274" w:rsidP="00A83274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BF480D" w:rsidRPr="00A83274" w14:paraId="49D915A7" w14:textId="77777777" w:rsidTr="0031767C">
        <w:tc>
          <w:tcPr>
            <w:tcW w:w="888" w:type="dxa"/>
          </w:tcPr>
          <w:p w14:paraId="19C55EC7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  <w:p w14:paraId="43D1ABD8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5DBA619C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-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 xml:space="preserve">　オリエンテーション</w:t>
            </w:r>
          </w:p>
          <w:p w14:paraId="523F81A0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695CBCCD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25C3F0F9" w14:textId="77777777" w:rsidR="00BF480D" w:rsidRPr="00A83274" w:rsidRDefault="00BF480D" w:rsidP="00A8327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ชี้แจงรายละเอียดการเรียนการสอน คำอธิบายรายวิชา การประเมินผลและแหล่งเรียนรู้เพิ่มเติม</w:t>
            </w:r>
          </w:p>
          <w:p w14:paraId="69003488" w14:textId="77777777" w:rsidR="00BF480D" w:rsidRPr="00A83274" w:rsidRDefault="00BF480D" w:rsidP="00A8327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การแนะนำตนเอง</w:t>
            </w:r>
          </w:p>
        </w:tc>
        <w:tc>
          <w:tcPr>
            <w:tcW w:w="1253" w:type="dxa"/>
          </w:tcPr>
          <w:p w14:paraId="47EC2876" w14:textId="02AC938E" w:rsidR="00BF480D" w:rsidRPr="00A83274" w:rsidRDefault="00761F71" w:rsidP="002556AE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41113C8D" w14:textId="77777777" w:rsidTr="0031767C">
        <w:tc>
          <w:tcPr>
            <w:tcW w:w="888" w:type="dxa"/>
          </w:tcPr>
          <w:p w14:paraId="282078E4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  <w:p w14:paraId="00CA98C6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7753A484" w14:textId="77777777" w:rsidR="00C81DEF" w:rsidRDefault="00BF480D" w:rsidP="00C81DEF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わたし：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 xml:space="preserve">  </w:t>
            </w:r>
          </w:p>
          <w:p w14:paraId="5EDB4BD2" w14:textId="77777777" w:rsidR="00BF480D" w:rsidRPr="00A83274" w:rsidRDefault="00BF480D" w:rsidP="00C81DEF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 xml:space="preserve"> </w:t>
            </w:r>
            <w:r w:rsidR="00C81DEF">
              <w:rPr>
                <w:rFonts w:ascii="TH Niramit AS" w:hAnsi="TH Niramit AS" w:cs="TH Niramit AS" w:hint="eastAsia"/>
                <w:sz w:val="22"/>
                <w:szCs w:val="22"/>
                <w:lang w:eastAsia="ja-JP"/>
              </w:rPr>
              <w:t>はじめまして</w:t>
            </w:r>
          </w:p>
        </w:tc>
        <w:tc>
          <w:tcPr>
            <w:tcW w:w="993" w:type="dxa"/>
          </w:tcPr>
          <w:p w14:paraId="1DF8A403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6B8D011" w14:textId="77777777" w:rsidR="00BF480D" w:rsidRPr="00A83274" w:rsidRDefault="00BF480D" w:rsidP="00A83274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5B13193B" w14:textId="77777777" w:rsidR="00C81DEF" w:rsidRDefault="00BF480D" w:rsidP="00C81DEF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 w:rsidR="00C81DEF"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6BBCC58" w14:textId="77777777" w:rsidR="00C81DEF" w:rsidRDefault="00C81DEF" w:rsidP="00C81DEF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6D9B12A0" w14:textId="77777777" w:rsidR="00C81DEF" w:rsidRDefault="00C81DEF" w:rsidP="00C81DEF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="00BF480D"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712668FA" w14:textId="77777777" w:rsidR="00BF480D" w:rsidRPr="00A83274" w:rsidRDefault="00C81DEF" w:rsidP="00C81DEF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="00BF480D"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เรียงความเกี่ยวกับการแนะนำตนเอง </w:t>
            </w:r>
          </w:p>
        </w:tc>
        <w:tc>
          <w:tcPr>
            <w:tcW w:w="1253" w:type="dxa"/>
          </w:tcPr>
          <w:p w14:paraId="69962B8A" w14:textId="30737434" w:rsidR="00BF480D" w:rsidRPr="00A83274" w:rsidRDefault="00761F71" w:rsidP="00A83274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750F2B42" w14:textId="77777777" w:rsidTr="0031767C">
        <w:tc>
          <w:tcPr>
            <w:tcW w:w="888" w:type="dxa"/>
          </w:tcPr>
          <w:p w14:paraId="4D4CCAE2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  <w:p w14:paraId="16101BE4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030AC0DD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8E0AF2">
              <w:rPr>
                <w:rFonts w:ascii="MS Gothic" w:eastAsia="MS Gothic" w:hAnsi="MS Gothic" w:cs="MS Gothic" w:hint="eastAsia"/>
                <w:szCs w:val="22"/>
                <w:lang w:eastAsia="ja-JP"/>
              </w:rPr>
              <w:t>わたしの</w:t>
            </w:r>
            <w:r w:rsidRPr="00E50D00">
              <w:rPr>
                <w:rFonts w:asciiTheme="minorEastAsia" w:eastAsiaTheme="minorEastAsia" w:hAnsiTheme="minorEastAsia" w:cs="TH SarabunPSK" w:hint="eastAsia"/>
                <w:szCs w:val="22"/>
                <w:lang w:eastAsia="ja-JP"/>
              </w:rPr>
              <w:t>へ</w:t>
            </w:r>
            <w:r w:rsidRPr="00E50D00">
              <w:rPr>
                <w:rFonts w:ascii="TH SarabunPSK" w:hAnsi="TH SarabunPSK" w:cs="TH SarabunPSK" w:hint="eastAsia"/>
                <w:szCs w:val="22"/>
                <w:lang w:eastAsia="ja-JP"/>
              </w:rPr>
              <w:t>や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：ここに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ちゅうい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注意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！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ぶん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文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を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なが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長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くしましょう</w:t>
            </w:r>
          </w:p>
          <w:p w14:paraId="4E959941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</w:p>
        </w:tc>
        <w:tc>
          <w:tcPr>
            <w:tcW w:w="993" w:type="dxa"/>
          </w:tcPr>
          <w:p w14:paraId="5C252A94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8DF6A0D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4DF438FB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2D3AE13B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lastRenderedPageBreak/>
              <w:t>3. จัดกลุ่มเพื่อเรียนรู้ ทำความเข้าใจในเนื้อหา</w:t>
            </w:r>
          </w:p>
          <w:p w14:paraId="46DF6B6D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04290A05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357217FE" w14:textId="546489F3" w:rsidR="00BF480D" w:rsidRPr="00A83274" w:rsidRDefault="00761F71" w:rsidP="00A83274">
            <w:pPr>
              <w:ind w:right="-108" w:hanging="1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lastRenderedPageBreak/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4E3FF69C" w14:textId="77777777" w:rsidTr="0031767C">
        <w:tc>
          <w:tcPr>
            <w:tcW w:w="888" w:type="dxa"/>
          </w:tcPr>
          <w:p w14:paraId="61FB87D3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  <w:p w14:paraId="09968571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6E8A0715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>
              <w:rPr>
                <w:rFonts w:ascii="MS Gothic" w:eastAsia="MS Gothic" w:hAnsi="MS Gothic" w:cs="MS Gothic" w:hint="eastAsia"/>
                <w:szCs w:val="22"/>
                <w:lang w:eastAsia="ja-JP"/>
              </w:rPr>
              <w:t>わたしの</w:t>
            </w:r>
            <w:r>
              <w:rPr>
                <w:rFonts w:asciiTheme="minorEastAsia" w:hAnsiTheme="minorEastAsia" w:cs="TH SarabunPSK" w:hint="eastAsia"/>
                <w:szCs w:val="22"/>
                <w:lang w:eastAsia="ja-JP"/>
              </w:rPr>
              <w:t>まち/くに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：ここに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ちゅうい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注意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！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はなし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話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ことばと</w:t>
            </w:r>
            <w:r w:rsidR="005A4ECC" w:rsidRPr="00A83274">
              <w:rPr>
                <w:rFonts w:ascii="TH Niramit AS" w:hAnsi="TH Niramit AS" w:cs="TH Niramit AS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か</w:t>
                  </w:r>
                </w:rt>
                <w:rubyBase>
                  <w:r w:rsidR="00BF480D" w:rsidRPr="00A83274">
                    <w:rPr>
                      <w:rFonts w:ascii="TH Niramit AS" w:hAnsi="TH Niramit AS" w:cs="TH Niramit AS"/>
                      <w:sz w:val="22"/>
                      <w:szCs w:val="22"/>
                      <w:lang w:eastAsia="ja-JP"/>
                    </w:rPr>
                    <w:t>書</w:t>
                  </w:r>
                </w:rubyBase>
              </w:ruby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きことば</w:t>
            </w:r>
          </w:p>
          <w:p w14:paraId="403E91F6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  <w:p w14:paraId="3B726269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E361A08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C916E1C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223A13C5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2915401D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2F49605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2D00DDB7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เรียงความเกี่ยวกับการแนะนำตนเอง </w:t>
            </w:r>
            <w:r w:rsidR="00BF480D" w:rsidRPr="00A83274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="00BF480D"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="00BF480D" w:rsidRPr="000B0FF0">
              <w:rPr>
                <w:rFonts w:ascii="TH Niramit AS" w:hAnsi="TH Niramit AS" w:cs="TH Niramit AS"/>
                <w:sz w:val="30"/>
                <w:szCs w:val="30"/>
                <w:cs/>
              </w:rPr>
              <w:t>ฝึกเขียน</w:t>
            </w:r>
            <w:r w:rsidR="00BF480D" w:rsidRPr="000B0FF0">
              <w:rPr>
                <w:rFonts w:ascii="TH Niramit AS" w:hAnsi="TH Niramit AS" w:cs="TH Niramit AS" w:hint="cs"/>
                <w:sz w:val="30"/>
                <w:szCs w:val="30"/>
                <w:cs/>
              </w:rPr>
              <w:t>เกี่ยวกับเมือง ประเท</w:t>
            </w:r>
            <w:r w:rsidR="00BF480D">
              <w:rPr>
                <w:rFonts w:ascii="TH Niramit AS" w:hAnsi="TH Niramit AS" w:cs="TH Niramit AS" w:hint="cs"/>
                <w:sz w:val="30"/>
                <w:szCs w:val="30"/>
                <w:cs/>
              </w:rPr>
              <w:t>ศ</w:t>
            </w:r>
            <w:r w:rsidR="00BF480D" w:rsidRPr="000B0FF0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ของฉัน</w:t>
            </w:r>
          </w:p>
        </w:tc>
        <w:tc>
          <w:tcPr>
            <w:tcW w:w="1253" w:type="dxa"/>
          </w:tcPr>
          <w:p w14:paraId="15468A9A" w14:textId="027C2F09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113472A1" w14:textId="77777777" w:rsidTr="0031767C">
        <w:trPr>
          <w:trHeight w:val="1402"/>
        </w:trPr>
        <w:tc>
          <w:tcPr>
            <w:tcW w:w="888" w:type="dxa"/>
          </w:tcPr>
          <w:p w14:paraId="06E48F26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  <w:p w14:paraId="09545B6E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4444E66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14" w:type="dxa"/>
          </w:tcPr>
          <w:p w14:paraId="4B8064D0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>
              <w:rPr>
                <w:rFonts w:asciiTheme="minorEastAsia" w:eastAsiaTheme="minorEastAsia" w:hAnsiTheme="minorEastAsia" w:cs="TH Niramit AS" w:hint="eastAsia"/>
                <w:szCs w:val="22"/>
                <w:lang w:eastAsia="ja-JP"/>
              </w:rPr>
              <w:t>私</w:t>
            </w:r>
            <w:r>
              <w:rPr>
                <w:rFonts w:ascii="TH Niramit AS" w:hAnsi="TH Niramit AS" w:cs="TH Niramit AS" w:hint="eastAsia"/>
                <w:szCs w:val="22"/>
                <w:lang w:eastAsia="ja-JP"/>
              </w:rPr>
              <w:t>の家族</w:t>
            </w:r>
          </w:p>
        </w:tc>
        <w:tc>
          <w:tcPr>
            <w:tcW w:w="993" w:type="dxa"/>
          </w:tcPr>
          <w:p w14:paraId="17A85D86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3118AEFA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1AFD89BC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B99ADC4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21AC0216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5ED8BD36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3BDFBBCD" w14:textId="381D359D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7E816259" w14:textId="77777777" w:rsidTr="0031767C">
        <w:trPr>
          <w:trHeight w:val="1527"/>
        </w:trPr>
        <w:tc>
          <w:tcPr>
            <w:tcW w:w="888" w:type="dxa"/>
          </w:tcPr>
          <w:p w14:paraId="241E4516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6</w:t>
            </w:r>
          </w:p>
        </w:tc>
        <w:tc>
          <w:tcPr>
            <w:tcW w:w="2514" w:type="dxa"/>
          </w:tcPr>
          <w:p w14:paraId="384D121E" w14:textId="77777777" w:rsidR="00BF480D" w:rsidRPr="00A83274" w:rsidRDefault="005A4ECC" w:rsidP="00A83274">
            <w:pPr>
              <w:ind w:left="105"/>
              <w:rPr>
                <w:rFonts w:ascii="TH Niramit AS" w:hAnsi="TH Niramit AS" w:cs="TH Niramit AS"/>
                <w:sz w:val="22"/>
                <w:szCs w:val="22"/>
                <w:cs/>
              </w:rPr>
            </w:pPr>
            <w:r>
              <w:rPr>
                <w:rFonts w:asciiTheme="minorEastAsia" w:eastAsiaTheme="minorEastAsia" w:hAnsiTheme="minorEastAsia" w:cs="TH Niramit AS"/>
                <w:sz w:val="20"/>
                <w:szCs w:val="20"/>
                <w:lang w:eastAsia="ja-JP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F480D" w:rsidRPr="008F5F4C">
                    <w:rPr>
                      <w:rFonts w:ascii="MS Mincho" w:hAnsi="MS Mincho" w:cs="TH Niramit AS"/>
                      <w:sz w:val="14"/>
                      <w:szCs w:val="20"/>
                      <w:lang w:eastAsia="ja-JP"/>
                    </w:rPr>
                    <w:t>しゅうまつ</w:t>
                  </w:r>
                </w:rt>
                <w:rubyBase>
                  <w:r w:rsidR="00BF480D">
                    <w:rPr>
                      <w:rFonts w:asciiTheme="minorEastAsia" w:eastAsiaTheme="minorEastAsia" w:hAnsiTheme="minorEastAsia" w:cs="TH Niramit AS"/>
                      <w:sz w:val="20"/>
                      <w:szCs w:val="20"/>
                      <w:lang w:eastAsia="ja-JP"/>
                    </w:rPr>
                    <w:t>週末</w:t>
                  </w:r>
                </w:rubyBase>
              </w:ruby>
            </w:r>
          </w:p>
        </w:tc>
        <w:tc>
          <w:tcPr>
            <w:tcW w:w="993" w:type="dxa"/>
          </w:tcPr>
          <w:p w14:paraId="7FBCDA6B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B142CB1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2003327B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35B46AA8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656C7DEE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0E27F792" w14:textId="77777777" w:rsidR="00BF480D" w:rsidRPr="00A83274" w:rsidRDefault="00AC0C92" w:rsidP="00AC0C92">
            <w:pPr>
              <w:jc w:val="both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2E5142EE" w14:textId="77777777" w:rsidR="00BF480D" w:rsidRDefault="00BF480D">
            <w:r w:rsidRPr="00350915">
              <w:rPr>
                <w:rFonts w:ascii="TH Niramit AS" w:hAnsi="TH Niramit AS" w:cs="TH Niramit AS"/>
                <w:sz w:val="30"/>
                <w:szCs w:val="30"/>
                <w:cs/>
              </w:rPr>
              <w:t>อ</w:t>
            </w:r>
            <w:r w:rsidRPr="00350915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350915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เธียรชัย หลิมเจริญ</w:t>
            </w:r>
          </w:p>
        </w:tc>
      </w:tr>
      <w:tr w:rsidR="00BF480D" w:rsidRPr="00A83274" w14:paraId="38AB69CC" w14:textId="77777777" w:rsidTr="0031767C">
        <w:tc>
          <w:tcPr>
            <w:tcW w:w="888" w:type="dxa"/>
          </w:tcPr>
          <w:p w14:paraId="44A6F1E2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7</w:t>
            </w:r>
          </w:p>
        </w:tc>
        <w:tc>
          <w:tcPr>
            <w:tcW w:w="2514" w:type="dxa"/>
          </w:tcPr>
          <w:p w14:paraId="539A4730" w14:textId="77777777" w:rsidR="00BF480D" w:rsidRPr="00A83274" w:rsidRDefault="00BF480D" w:rsidP="00A83274">
            <w:pPr>
              <w:jc w:val="both"/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来年しようと思っていること</w:t>
            </w:r>
          </w:p>
          <w:p w14:paraId="60A9DF57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6FEA03D0" w14:textId="77777777" w:rsidR="00BF480D" w:rsidRDefault="00BF480D" w:rsidP="00BF480D">
            <w:pPr>
              <w:jc w:val="center"/>
            </w:pPr>
            <w:r w:rsidRPr="00DB705B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FA14263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687CCBAB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169E5B2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541ACC1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2313822B" w14:textId="77777777" w:rsidR="00BF480D" w:rsidRPr="00A83274" w:rsidRDefault="00AC0C92" w:rsidP="00AC0C92">
            <w:pPr>
              <w:jc w:val="both"/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3E7564DE" w14:textId="0702A812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2556AE" w:rsidRPr="00A83274" w14:paraId="5320B489" w14:textId="77777777" w:rsidTr="0031767C">
        <w:tc>
          <w:tcPr>
            <w:tcW w:w="888" w:type="dxa"/>
          </w:tcPr>
          <w:p w14:paraId="23068616" w14:textId="77777777" w:rsidR="002556AE" w:rsidRPr="00A83274" w:rsidRDefault="002556AE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8</w:t>
            </w:r>
          </w:p>
        </w:tc>
        <w:tc>
          <w:tcPr>
            <w:tcW w:w="2514" w:type="dxa"/>
          </w:tcPr>
          <w:p w14:paraId="4C52BEB3" w14:textId="77777777" w:rsidR="002556AE" w:rsidRPr="00A83274" w:rsidRDefault="002556AE" w:rsidP="00A83274">
            <w:pPr>
              <w:ind w:left="36"/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993" w:type="dxa"/>
          </w:tcPr>
          <w:p w14:paraId="1D6AC886" w14:textId="77777777" w:rsidR="002556AE" w:rsidRPr="00A83274" w:rsidRDefault="00BF480D" w:rsidP="00A83274">
            <w:pPr>
              <w:ind w:right="-108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4252" w:type="dxa"/>
          </w:tcPr>
          <w:p w14:paraId="249B7AF2" w14:textId="77777777" w:rsidR="002556AE" w:rsidRPr="00A83274" w:rsidRDefault="002556AE" w:rsidP="00A8327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สอบระหว่างภาค</w:t>
            </w:r>
          </w:p>
        </w:tc>
        <w:tc>
          <w:tcPr>
            <w:tcW w:w="1253" w:type="dxa"/>
          </w:tcPr>
          <w:p w14:paraId="7BC86D94" w14:textId="05E1F868" w:rsidR="002556AE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69B0C47B" w14:textId="77777777" w:rsidTr="0031767C">
        <w:tc>
          <w:tcPr>
            <w:tcW w:w="888" w:type="dxa"/>
          </w:tcPr>
          <w:p w14:paraId="28BAC9A8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2514" w:type="dxa"/>
          </w:tcPr>
          <w:p w14:paraId="20D6FC5D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とくいなこと／にがてなこと</w:t>
            </w:r>
          </w:p>
        </w:tc>
        <w:tc>
          <w:tcPr>
            <w:tcW w:w="993" w:type="dxa"/>
          </w:tcPr>
          <w:p w14:paraId="729C3674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DE1E298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.อธิบายการเขียนประโยคภาษาญี่ปุ่นพื้นฐานและ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ข้อควรระวังในการเขียนประโยค </w:t>
            </w:r>
          </w:p>
          <w:p w14:paraId="0DBED523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6D035330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339B5079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686B0B7F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6DA4E34C" w14:textId="04304D8C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lastRenderedPageBreak/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lastRenderedPageBreak/>
              <w:t>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337C6A89" w14:textId="77777777" w:rsidTr="0031767C">
        <w:tc>
          <w:tcPr>
            <w:tcW w:w="888" w:type="dxa"/>
          </w:tcPr>
          <w:p w14:paraId="3D6E95D9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10</w:t>
            </w:r>
          </w:p>
        </w:tc>
        <w:tc>
          <w:tcPr>
            <w:tcW w:w="2514" w:type="dxa"/>
          </w:tcPr>
          <w:p w14:paraId="567786A3" w14:textId="77777777" w:rsidR="00BF480D" w:rsidRPr="00A83274" w:rsidRDefault="00BF480D" w:rsidP="00A83274">
            <w:pPr>
              <w:ind w:left="105"/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しっぱいしたこと／困ったこと</w:t>
            </w:r>
          </w:p>
        </w:tc>
        <w:tc>
          <w:tcPr>
            <w:tcW w:w="993" w:type="dxa"/>
          </w:tcPr>
          <w:p w14:paraId="42750F21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FD23EC1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5FBE3CD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202FFB70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6BCDC589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50200E68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78D58C83" w14:textId="5DC3EAD5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59CEFAAA" w14:textId="77777777" w:rsidTr="0031767C">
        <w:trPr>
          <w:trHeight w:val="1412"/>
        </w:trPr>
        <w:tc>
          <w:tcPr>
            <w:tcW w:w="888" w:type="dxa"/>
          </w:tcPr>
          <w:p w14:paraId="470FE7CE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514" w:type="dxa"/>
          </w:tcPr>
          <w:p w14:paraId="483CA21A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うれしかったこと／いやだったこと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ab/>
            </w:r>
          </w:p>
          <w:p w14:paraId="5923983C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cs/>
                <w:lang w:eastAsia="ja-JP"/>
              </w:rPr>
            </w:pPr>
          </w:p>
        </w:tc>
        <w:tc>
          <w:tcPr>
            <w:tcW w:w="993" w:type="dxa"/>
          </w:tcPr>
          <w:p w14:paraId="45941900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D9001B8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789EDF2F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1E50B22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4AE8D0F9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60A5AE15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4F14535D" w14:textId="7AEBC154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78466D18" w14:textId="77777777" w:rsidTr="0031767C">
        <w:tc>
          <w:tcPr>
            <w:tcW w:w="888" w:type="dxa"/>
          </w:tcPr>
          <w:p w14:paraId="74732A77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2514" w:type="dxa"/>
          </w:tcPr>
          <w:p w14:paraId="013107DA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cs="Times New Roman"/>
                <w:sz w:val="22"/>
                <w:szCs w:val="22"/>
              </w:rPr>
              <w:t>○○</w:t>
            </w:r>
            <w:r w:rsidRPr="00A83274">
              <w:rPr>
                <w:rFonts w:ascii="TH Niramit AS" w:hAnsi="TH Niramit AS" w:cs="TH Niramit AS"/>
                <w:sz w:val="22"/>
                <w:szCs w:val="22"/>
              </w:rPr>
              <w:t>のために</w:t>
            </w:r>
          </w:p>
        </w:tc>
        <w:tc>
          <w:tcPr>
            <w:tcW w:w="993" w:type="dxa"/>
          </w:tcPr>
          <w:p w14:paraId="5106E9F8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14ABCA5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7B33B3F2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098B38FD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3D15EEF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0D7C73C3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7A71BC01" w14:textId="4D69A185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6FD0089B" w14:textId="77777777" w:rsidTr="0031767C">
        <w:tc>
          <w:tcPr>
            <w:tcW w:w="888" w:type="dxa"/>
          </w:tcPr>
          <w:p w14:paraId="40D41FF0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13</w:t>
            </w:r>
          </w:p>
        </w:tc>
        <w:tc>
          <w:tcPr>
            <w:tcW w:w="2514" w:type="dxa"/>
          </w:tcPr>
          <w:p w14:paraId="24DA1B85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</w:rPr>
              <w:t>手紙</w:t>
            </w:r>
          </w:p>
        </w:tc>
        <w:tc>
          <w:tcPr>
            <w:tcW w:w="993" w:type="dxa"/>
          </w:tcPr>
          <w:p w14:paraId="5E5E9548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D91CE6F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0DA96C04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37A19A50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4DA9C621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0522BC61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20A1874B" w14:textId="39605FB5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01B49B9D" w14:textId="77777777" w:rsidTr="0031767C">
        <w:tc>
          <w:tcPr>
            <w:tcW w:w="888" w:type="dxa"/>
          </w:tcPr>
          <w:p w14:paraId="1AE723A3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</w:tc>
        <w:tc>
          <w:tcPr>
            <w:tcW w:w="2514" w:type="dxa"/>
          </w:tcPr>
          <w:p w14:paraId="304EEB79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もし、わたしが</w:t>
            </w:r>
            <w:r w:rsidRPr="00A83274">
              <w:rPr>
                <w:rFonts w:cs="Times New Roman"/>
                <w:sz w:val="22"/>
                <w:szCs w:val="22"/>
                <w:lang w:eastAsia="ja-JP"/>
              </w:rPr>
              <w:t>○○</w:t>
            </w: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だったら</w:t>
            </w:r>
          </w:p>
          <w:p w14:paraId="5EAC50D4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13A5C6FC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9CF6F96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05F8B69F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31829F2B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lastRenderedPageBreak/>
              <w:t>3. จัดกลุ่มเพื่อเรียนรู้ ทำความเข้าใจในเนื้อหา</w:t>
            </w:r>
          </w:p>
          <w:p w14:paraId="7B21114E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3EA1D1A0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60F3BD5E" w14:textId="7C60F9E5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lastRenderedPageBreak/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1D94D795" w14:textId="77777777" w:rsidTr="0031767C">
        <w:tc>
          <w:tcPr>
            <w:tcW w:w="888" w:type="dxa"/>
          </w:tcPr>
          <w:p w14:paraId="08C28F0F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15</w:t>
            </w:r>
          </w:p>
        </w:tc>
        <w:tc>
          <w:tcPr>
            <w:tcW w:w="2514" w:type="dxa"/>
          </w:tcPr>
          <w:p w14:paraId="2AF6EEB2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</w:rPr>
              <w:t>わたしの国の</w:t>
            </w:r>
            <w:r w:rsidRPr="00A83274">
              <w:rPr>
                <w:rFonts w:cs="Times New Roman"/>
                <w:sz w:val="22"/>
                <w:szCs w:val="22"/>
              </w:rPr>
              <w:t>○○</w:t>
            </w:r>
          </w:p>
          <w:p w14:paraId="5E2FEEA1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</w:tcPr>
          <w:p w14:paraId="6FE28E7C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1811418" w14:textId="77777777" w:rsidR="00AC0C92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.อธิบายการเขียนประโยคภาษาญี่ปุ่นพื้นฐานและข้อควรระวังในการเขียนประโยค </w:t>
            </w:r>
          </w:p>
          <w:p w14:paraId="2FECD009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2. อธิบาย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หลักไวยากรณ์พื้นฐานที่ใช้ในการเขียน</w:t>
            </w:r>
          </w:p>
          <w:p w14:paraId="2AF5B1A7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ja-JP"/>
              </w:rPr>
              <w:t>3. จัดกลุ่มเพื่อเรียนรู้ ทำความเข้าใจในเนื้อหา</w:t>
            </w:r>
          </w:p>
          <w:p w14:paraId="2EAD18FA" w14:textId="77777777" w:rsidR="00AC0C92" w:rsidRDefault="00AC0C92" w:rsidP="00AC0C92">
            <w:pPr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ฝึกเขียน และตอบคำถามตามแบบฝึกหัด</w:t>
            </w:r>
          </w:p>
          <w:p w14:paraId="41A40955" w14:textId="77777777" w:rsidR="00BF480D" w:rsidRPr="00A83274" w:rsidRDefault="00AC0C92" w:rsidP="00AC0C92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เขียน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เรียงความเกี่ยวกับการแนะนำตนเอง</w:t>
            </w:r>
          </w:p>
        </w:tc>
        <w:tc>
          <w:tcPr>
            <w:tcW w:w="1253" w:type="dxa"/>
          </w:tcPr>
          <w:p w14:paraId="4D06EBE7" w14:textId="07790BF5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BF480D" w:rsidRPr="00A83274" w14:paraId="728DA2A1" w14:textId="77777777" w:rsidTr="0031767C">
        <w:tc>
          <w:tcPr>
            <w:tcW w:w="888" w:type="dxa"/>
          </w:tcPr>
          <w:p w14:paraId="721F40B9" w14:textId="77777777" w:rsidR="00BF480D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2514" w:type="dxa"/>
          </w:tcPr>
          <w:p w14:paraId="3402F1FE" w14:textId="77777777" w:rsidR="00BF480D" w:rsidRPr="00A83274" w:rsidRDefault="00BF480D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A83274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発表</w:t>
            </w:r>
          </w:p>
        </w:tc>
        <w:tc>
          <w:tcPr>
            <w:tcW w:w="993" w:type="dxa"/>
          </w:tcPr>
          <w:p w14:paraId="700A6F9E" w14:textId="77777777" w:rsidR="00BF480D" w:rsidRDefault="00BF480D" w:rsidP="00BF480D">
            <w:pPr>
              <w:jc w:val="center"/>
            </w:pPr>
            <w:r w:rsidRPr="00236EEC">
              <w:rPr>
                <w:rFonts w:ascii="Angsana New" w:hAnsi="Angsana New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B68F223" w14:textId="77777777" w:rsidR="00BF480D" w:rsidRPr="00A83274" w:rsidRDefault="00BF480D" w:rsidP="00A8327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นักศึกษานำเสนอผลงานกลุ่ม</w:t>
            </w:r>
          </w:p>
        </w:tc>
        <w:tc>
          <w:tcPr>
            <w:tcW w:w="1253" w:type="dxa"/>
          </w:tcPr>
          <w:p w14:paraId="641E1EBA" w14:textId="4313F88D" w:rsidR="00BF480D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  <w:tr w:rsidR="002556AE" w:rsidRPr="00A83274" w14:paraId="5D47F69E" w14:textId="77777777" w:rsidTr="0031767C">
        <w:tc>
          <w:tcPr>
            <w:tcW w:w="888" w:type="dxa"/>
          </w:tcPr>
          <w:p w14:paraId="3EA4EB41" w14:textId="77777777" w:rsidR="002556AE" w:rsidRPr="00A83274" w:rsidRDefault="002556AE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</w:rPr>
              <w:t>17</w:t>
            </w:r>
          </w:p>
        </w:tc>
        <w:tc>
          <w:tcPr>
            <w:tcW w:w="2514" w:type="dxa"/>
          </w:tcPr>
          <w:p w14:paraId="57E204B0" w14:textId="77777777" w:rsidR="002556AE" w:rsidRPr="00F979E6" w:rsidRDefault="002556AE" w:rsidP="00A83274">
            <w:pPr>
              <w:rPr>
                <w:rFonts w:ascii="TH Niramit AS" w:hAnsi="TH Niramit AS" w:cs="TH Niramit AS"/>
                <w:sz w:val="22"/>
                <w:szCs w:val="22"/>
                <w:lang w:eastAsia="ja-JP"/>
              </w:rPr>
            </w:pPr>
            <w:r w:rsidRPr="00F979E6">
              <w:rPr>
                <w:rFonts w:ascii="TH Niramit AS" w:hAnsi="TH Niramit AS" w:cs="TH Niramit AS"/>
                <w:sz w:val="22"/>
                <w:szCs w:val="22"/>
                <w:lang w:eastAsia="ja-JP"/>
              </w:rPr>
              <w:t>期末テスト</w:t>
            </w:r>
          </w:p>
          <w:p w14:paraId="14DAB93E" w14:textId="77777777" w:rsidR="002556AE" w:rsidRPr="00A83274" w:rsidRDefault="002556AE" w:rsidP="00A83274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93" w:type="dxa"/>
          </w:tcPr>
          <w:p w14:paraId="2601492E" w14:textId="77777777" w:rsidR="002556AE" w:rsidRPr="00A83274" w:rsidRDefault="00BF480D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๑.๓๐</w:t>
            </w:r>
          </w:p>
        </w:tc>
        <w:tc>
          <w:tcPr>
            <w:tcW w:w="4252" w:type="dxa"/>
          </w:tcPr>
          <w:p w14:paraId="1A613265" w14:textId="77777777" w:rsidR="002556AE" w:rsidRPr="00A83274" w:rsidRDefault="002556AE" w:rsidP="00A83274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3274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53" w:type="dxa"/>
          </w:tcPr>
          <w:p w14:paraId="1DD70783" w14:textId="74776713" w:rsidR="002556AE" w:rsidRDefault="00761F71"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อาจารย์ </w:t>
            </w:r>
            <w:r>
              <w:rPr>
                <w:rFonts w:ascii="TH Niramit AS" w:eastAsiaTheme="minorEastAsia" w:hAnsi="TH Niramit AS" w:cs="TH Niramit AS" w:hint="cs"/>
                <w:color w:val="000000"/>
                <w:sz w:val="30"/>
                <w:szCs w:val="30"/>
                <w:cs/>
                <w:lang w:eastAsia="ja-JP"/>
              </w:rPr>
              <w:t>คชาภัช</w:t>
            </w:r>
            <w:r w:rsidRPr="00A33513">
              <w:rPr>
                <w:rFonts w:ascii="TH Niramit AS" w:eastAsiaTheme="minorEastAsia" w:hAnsi="TH Niramit AS" w:cs="TH Niramit AS"/>
                <w:color w:val="000000"/>
                <w:sz w:val="30"/>
                <w:szCs w:val="30"/>
                <w:cs/>
                <w:lang w:eastAsia="ja-JP"/>
              </w:rPr>
              <w:t xml:space="preserve"> หลิมเจริญ</w:t>
            </w:r>
            <w:r w:rsidRPr="00A33513">
              <w:rPr>
                <w:rFonts w:ascii="TH Niramit AS" w:eastAsia="BrowalliaNew-Bold" w:hAnsi="TH Niramit AS" w:cs="TH Niramit AS"/>
                <w:color w:val="000000"/>
                <w:sz w:val="30"/>
                <w:szCs w:val="30"/>
                <w:cs/>
              </w:rPr>
              <w:tab/>
            </w:r>
          </w:p>
        </w:tc>
      </w:tr>
    </w:tbl>
    <w:p w14:paraId="2CCCF6EC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4E298850" w14:textId="77777777" w:rsidR="00345C37" w:rsidRPr="006518DC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2A5F30F7" w14:textId="77777777" w:rsidR="00F1134B" w:rsidRPr="006518DC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6518DC">
        <w:rPr>
          <w:rFonts w:ascii="TH Niramit AS" w:eastAsia="BrowalliaNew" w:hAnsi="TH Niramit AS" w:cs="TH Niramit AS"/>
          <w:i/>
          <w:iCs/>
          <w:sz w:val="28"/>
        </w:rPr>
        <w:t>(</w:t>
      </w:r>
      <w:r w:rsidR="00F1134B" w:rsidRPr="006518DC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6518DC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="00F1134B" w:rsidRPr="006518DC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6518DC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14:paraId="072B4014" w14:textId="77777777" w:rsidTr="0031767C">
        <w:trPr>
          <w:tblHeader/>
        </w:trPr>
        <w:tc>
          <w:tcPr>
            <w:tcW w:w="1668" w:type="dxa"/>
            <w:vAlign w:val="center"/>
          </w:tcPr>
          <w:p w14:paraId="20E64DA6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3E3D8B95" w14:textId="77777777"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A20A865" w14:textId="77777777"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1E91FA8" w14:textId="77777777"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57703843" w14:textId="77777777"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3074E7" w:rsidRPr="006518DC" w14:paraId="19158FF0" w14:textId="77777777" w:rsidTr="003074E7">
        <w:tc>
          <w:tcPr>
            <w:tcW w:w="1668" w:type="dxa"/>
            <w:vAlign w:val="center"/>
          </w:tcPr>
          <w:p w14:paraId="2145FBA9" w14:textId="77777777" w:rsidR="003074E7" w:rsidRPr="00854C0E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1.1.1 ,1.1.2,</w:t>
            </w:r>
          </w:p>
          <w:p w14:paraId="14D4454F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1.1.3</w:t>
            </w:r>
          </w:p>
        </w:tc>
        <w:tc>
          <w:tcPr>
            <w:tcW w:w="4536" w:type="dxa"/>
          </w:tcPr>
          <w:p w14:paraId="2E73A30B" w14:textId="77777777" w:rsidR="003074E7" w:rsidRPr="00854C0E" w:rsidRDefault="003074E7" w:rsidP="00854C0E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1.ตรวจสอบความรับผิดชอบ การปฏิบัติตามกติกาของนักศึกษา</w:t>
            </w:r>
          </w:p>
          <w:p w14:paraId="2542B171" w14:textId="77777777" w:rsidR="003074E7" w:rsidRPr="00854C0E" w:rsidRDefault="003074E7" w:rsidP="00854C0E">
            <w:pPr>
              <w:pStyle w:val="ListParagraph"/>
              <w:ind w:left="0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ตรวจสอบการเข้าเรียนตรงเวลา</w:t>
            </w:r>
            <w:r w:rsidRPr="00854C0E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และการส่งงานตรงเวลา</w:t>
            </w:r>
          </w:p>
          <w:p w14:paraId="0A9E0ABB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ตรวจสอบการทำงานต่างๆด้วยตนเอง ไม่ลอกงานคนอื่นมาส่ง</w:t>
            </w:r>
          </w:p>
        </w:tc>
        <w:tc>
          <w:tcPr>
            <w:tcW w:w="1701" w:type="dxa"/>
            <w:vAlign w:val="center"/>
          </w:tcPr>
          <w:p w14:paraId="6C0E50C4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Align w:val="center"/>
          </w:tcPr>
          <w:p w14:paraId="7C3D6F2D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10%</w:t>
            </w:r>
          </w:p>
          <w:p w14:paraId="5BDF1AD7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</w:rPr>
            </w:pPr>
          </w:p>
        </w:tc>
      </w:tr>
      <w:tr w:rsidR="003074E7" w:rsidRPr="006518DC" w14:paraId="764995C1" w14:textId="77777777" w:rsidTr="003074E7">
        <w:tc>
          <w:tcPr>
            <w:tcW w:w="1668" w:type="dxa"/>
            <w:vAlign w:val="center"/>
          </w:tcPr>
          <w:p w14:paraId="6B3F97E4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3.1.1, 3.1.2</w:t>
            </w:r>
          </w:p>
        </w:tc>
        <w:tc>
          <w:tcPr>
            <w:tcW w:w="4536" w:type="dxa"/>
          </w:tcPr>
          <w:p w14:paraId="01B2FE64" w14:textId="77777777" w:rsidR="003074E7" w:rsidRPr="00854C0E" w:rsidRDefault="003074E7" w:rsidP="00854C0E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1.ตรวจสอบความถูกต้องของประโยคที่เขียน</w:t>
            </w:r>
          </w:p>
          <w:p w14:paraId="4AD5FFD8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2.ตรวจสอบความถูกต้องและความน่าสนใจของเรื่องที่เขียน</w:t>
            </w:r>
          </w:p>
        </w:tc>
        <w:tc>
          <w:tcPr>
            <w:tcW w:w="1701" w:type="dxa"/>
            <w:vAlign w:val="center"/>
          </w:tcPr>
          <w:p w14:paraId="0EC4E02F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1,4,5,7,11,14</w:t>
            </w:r>
          </w:p>
        </w:tc>
        <w:tc>
          <w:tcPr>
            <w:tcW w:w="2551" w:type="dxa"/>
            <w:vAlign w:val="center"/>
          </w:tcPr>
          <w:p w14:paraId="31D925F8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10%</w:t>
            </w:r>
          </w:p>
          <w:p w14:paraId="72926C17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</w:rPr>
            </w:pPr>
          </w:p>
        </w:tc>
      </w:tr>
      <w:tr w:rsidR="003074E7" w:rsidRPr="006518DC" w14:paraId="54FC8AD7" w14:textId="77777777" w:rsidTr="003074E7">
        <w:tc>
          <w:tcPr>
            <w:tcW w:w="1668" w:type="dxa"/>
            <w:vAlign w:val="center"/>
          </w:tcPr>
          <w:p w14:paraId="0003006F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4.1.1,4.1.2</w:t>
            </w:r>
          </w:p>
        </w:tc>
        <w:tc>
          <w:tcPr>
            <w:tcW w:w="4536" w:type="dxa"/>
          </w:tcPr>
          <w:p w14:paraId="0E34446C" w14:textId="77777777" w:rsidR="003074E7" w:rsidRPr="00854C0E" w:rsidRDefault="003074E7" w:rsidP="00854C0E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>สังเกตความความร่วมมือในการทำงานกลุ่ม</w:t>
            </w:r>
          </w:p>
          <w:p w14:paraId="06318927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854C0E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ความถูกต้องของข้อมูลงานกลุ่ม</w:t>
            </w:r>
          </w:p>
        </w:tc>
        <w:tc>
          <w:tcPr>
            <w:tcW w:w="1701" w:type="dxa"/>
            <w:vAlign w:val="center"/>
          </w:tcPr>
          <w:p w14:paraId="35675B06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15,16</w:t>
            </w:r>
          </w:p>
        </w:tc>
        <w:tc>
          <w:tcPr>
            <w:tcW w:w="2551" w:type="dxa"/>
            <w:vAlign w:val="center"/>
          </w:tcPr>
          <w:p w14:paraId="591BB9B3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1</w:t>
            </w: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0%</w:t>
            </w:r>
          </w:p>
          <w:p w14:paraId="17AFF952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</w:p>
        </w:tc>
      </w:tr>
      <w:tr w:rsidR="003074E7" w:rsidRPr="006518DC" w14:paraId="7AFA1E21" w14:textId="77777777" w:rsidTr="003074E7">
        <w:tc>
          <w:tcPr>
            <w:tcW w:w="1668" w:type="dxa"/>
            <w:vAlign w:val="center"/>
          </w:tcPr>
          <w:p w14:paraId="776741F4" w14:textId="77777777" w:rsidR="003074E7" w:rsidRPr="00854C0E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z w:val="30"/>
                <w:szCs w:val="30"/>
              </w:rPr>
              <w:t>2.1.1, 2.1.2,</w:t>
            </w:r>
          </w:p>
          <w:p w14:paraId="4F5A2467" w14:textId="77777777" w:rsidR="003074E7" w:rsidRPr="00854C0E" w:rsidRDefault="003074E7" w:rsidP="003074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50335983" w14:textId="77777777" w:rsidR="003074E7" w:rsidRPr="00854C0E" w:rsidRDefault="003074E7" w:rsidP="00854C0E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lastRenderedPageBreak/>
              <w:t>1.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การสอบย่อย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 xml:space="preserve"> 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แบบฝึก</w:t>
            </w:r>
          </w:p>
          <w:p w14:paraId="5CFDC51D" w14:textId="77777777" w:rsidR="003074E7" w:rsidRPr="00854C0E" w:rsidRDefault="003074E7" w:rsidP="00854C0E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lastRenderedPageBreak/>
              <w:t>2.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การสอบกลางภาค</w:t>
            </w:r>
          </w:p>
          <w:p w14:paraId="0E7FD12A" w14:textId="77777777" w:rsidR="003074E7" w:rsidRPr="00854C0E" w:rsidRDefault="003074E7" w:rsidP="00854C0E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  <w:lang w:eastAsia="ja-JP"/>
              </w:rPr>
            </w:pP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</w:rPr>
              <w:t>3.</w:t>
            </w:r>
            <w:r w:rsidRPr="00854C0E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การสอบปลายภาค</w:t>
            </w:r>
          </w:p>
        </w:tc>
        <w:tc>
          <w:tcPr>
            <w:tcW w:w="1701" w:type="dxa"/>
            <w:vAlign w:val="center"/>
          </w:tcPr>
          <w:p w14:paraId="5887F3C0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lastRenderedPageBreak/>
              <w:t>1. 5,12</w:t>
            </w:r>
          </w:p>
          <w:p w14:paraId="729EEF21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lastRenderedPageBreak/>
              <w:t>2. 8</w:t>
            </w:r>
          </w:p>
          <w:p w14:paraId="5648B1C8" w14:textId="77777777" w:rsidR="003074E7" w:rsidRPr="003074E7" w:rsidRDefault="003074E7" w:rsidP="003074E7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074E7">
              <w:rPr>
                <w:rFonts w:ascii="TH Niramit AS" w:hAnsi="TH Niramit AS" w:cs="TH Niramit AS"/>
                <w:sz w:val="30"/>
                <w:szCs w:val="30"/>
              </w:rPr>
              <w:t>3.17</w:t>
            </w:r>
          </w:p>
        </w:tc>
        <w:tc>
          <w:tcPr>
            <w:tcW w:w="2551" w:type="dxa"/>
            <w:vAlign w:val="center"/>
          </w:tcPr>
          <w:p w14:paraId="3DD93BF8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lastRenderedPageBreak/>
              <w:t>20</w:t>
            </w: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%</w:t>
            </w:r>
          </w:p>
          <w:p w14:paraId="51DE6BAA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lastRenderedPageBreak/>
              <w:t>25%</w:t>
            </w:r>
          </w:p>
          <w:p w14:paraId="5CD5390A" w14:textId="77777777" w:rsidR="003074E7" w:rsidRPr="006202B3" w:rsidRDefault="003074E7" w:rsidP="003074E7">
            <w:pPr>
              <w:spacing w:line="216" w:lineRule="auto"/>
              <w:jc w:val="center"/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</w:pPr>
            <w:r w:rsidRPr="006202B3">
              <w:rPr>
                <w:rFonts w:ascii="Angsana New" w:hAnsi="Angsana New"/>
                <w:spacing w:val="-10"/>
                <w:sz w:val="32"/>
                <w:szCs w:val="32"/>
                <w:lang w:eastAsia="ja-JP"/>
              </w:rPr>
              <w:t>25%</w:t>
            </w:r>
          </w:p>
        </w:tc>
      </w:tr>
    </w:tbl>
    <w:p w14:paraId="6862CE99" w14:textId="77777777" w:rsidR="00F979E6" w:rsidRDefault="00F979E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319CB21A" w14:textId="77777777" w:rsid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63696636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14:paraId="5D830C7E" w14:textId="77777777" w:rsidR="005B56DB" w:rsidRPr="006518DC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まな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学</w:t>
            </w:r>
          </w:rubyBase>
        </w:ruby>
      </w:r>
      <w:r w:rsidR="00726865">
        <w:rPr>
          <w:rFonts w:hint="eastAsia"/>
          <w:sz w:val="22"/>
          <w:szCs w:val="22"/>
          <w:lang w:eastAsia="ja-JP"/>
        </w:rPr>
        <w:t>ぼう！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にほんご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日本語</w:t>
            </w:r>
          </w:rubyBase>
        </w:ruby>
      </w:r>
      <w:r w:rsidR="00726865">
        <w:rPr>
          <w:rFonts w:hint="eastAsia"/>
          <w:sz w:val="32"/>
          <w:szCs w:val="32"/>
          <w:lang w:eastAsia="ja-JP"/>
        </w:rPr>
        <w:t>：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さくぶん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作文</w:t>
            </w:r>
          </w:rubyBase>
        </w:ruby>
      </w:r>
      <w:r w:rsidR="00726865" w:rsidRPr="00462E99">
        <w:rPr>
          <w:rFonts w:hint="eastAsia"/>
          <w:sz w:val="22"/>
          <w:szCs w:val="22"/>
          <w:lang w:eastAsia="ja-JP"/>
        </w:rPr>
        <w:t xml:space="preserve">　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しょきゅう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初級</w:t>
            </w:r>
          </w:rubyBase>
        </w:ruby>
      </w:r>
      <w:r w:rsidR="00726865" w:rsidRPr="00462E99">
        <w:rPr>
          <w:rFonts w:hint="eastAsia"/>
          <w:sz w:val="22"/>
          <w:szCs w:val="22"/>
          <w:lang w:eastAsia="ja-JP"/>
        </w:rPr>
        <w:t>から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じょうきゅう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上級</w:t>
            </w:r>
          </w:rubyBase>
        </w:ruby>
      </w:r>
      <w:r w:rsidR="00726865" w:rsidRPr="00462E99">
        <w:rPr>
          <w:rFonts w:hint="eastAsia"/>
          <w:sz w:val="22"/>
          <w:szCs w:val="22"/>
          <w:lang w:eastAsia="ja-JP"/>
        </w:rPr>
        <w:t>までの</w:t>
      </w:r>
      <w:r w:rsidR="00726865">
        <w:rPr>
          <w:rFonts w:ascii="MS Mincho" w:hAnsi="MS Mincho"/>
          <w:sz w:val="32"/>
          <w:szCs w:val="32"/>
          <w:lang w:eastAsia="ja-JP"/>
        </w:rPr>
        <w:t>-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726865" w:rsidRPr="004D3B66">
              <w:rPr>
                <w:rFonts w:ascii="MS Mincho" w:hAnsi="MS Mincho" w:hint="eastAsia"/>
                <w:sz w:val="11"/>
                <w:szCs w:val="22"/>
                <w:lang w:eastAsia="ja-JP"/>
              </w:rPr>
              <w:t>き</w:t>
            </w:r>
          </w:rt>
          <w:rubyBase>
            <w:r w:rsidR="00726865">
              <w:rPr>
                <w:rFonts w:hint="eastAsia"/>
                <w:sz w:val="22"/>
                <w:szCs w:val="22"/>
                <w:lang w:eastAsia="ja-JP"/>
              </w:rPr>
              <w:t>貴</w:t>
            </w:r>
          </w:rubyBase>
        </w:ruby>
      </w:r>
      <w:r w:rsidR="00726865" w:rsidRPr="004D3B66">
        <w:rPr>
          <w:rFonts w:ascii="MS Mincho" w:hAnsi="MS Mincho" w:hint="eastAsia"/>
          <w:sz w:val="22"/>
          <w:szCs w:val="22"/>
          <w:lang w:eastAsia="ja-JP"/>
        </w:rPr>
        <w:t>シリーズ</w:t>
      </w:r>
      <w:r w:rsidR="00726865" w:rsidRPr="004D3B66">
        <w:rPr>
          <w:rFonts w:ascii="MS Mincho" w:hAnsi="MS Mincho"/>
          <w:sz w:val="22"/>
          <w:szCs w:val="22"/>
          <w:lang w:eastAsia="ja-JP"/>
        </w:rPr>
        <w:t>Vol.2</w:t>
      </w:r>
    </w:p>
    <w:p w14:paraId="078326AD" w14:textId="77777777" w:rsidR="0026684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4D6F79B6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14:paraId="489D242B" w14:textId="77777777" w:rsidR="005B56DB" w:rsidRPr="006518DC" w:rsidRDefault="007F2EA7" w:rsidP="00726865">
      <w:pPr>
        <w:spacing w:line="276" w:lineRule="auto"/>
        <w:jc w:val="both"/>
        <w:rPr>
          <w:rFonts w:ascii="TH Niramit AS" w:eastAsia="BrowalliaNew" w:hAnsi="TH Niramit AS" w:cs="TH Niramit AS"/>
          <w:sz w:val="30"/>
          <w:szCs w:val="30"/>
        </w:rPr>
      </w:pPr>
      <w:r w:rsidRPr="005A1F33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726865">
        <w:rPr>
          <w:rFonts w:ascii="TH Niramit AS" w:eastAsia="BrowalliaNew" w:hAnsi="TH Niramit AS" w:cs="TH Niramit AS"/>
          <w:sz w:val="30"/>
          <w:szCs w:val="30"/>
        </w:rPr>
        <w:t>-</w:t>
      </w:r>
    </w:p>
    <w:p w14:paraId="4F81526C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14:paraId="2F43DA0B" w14:textId="77777777" w:rsidR="00245EE9" w:rsidRPr="005A1F33" w:rsidRDefault="00245EE9" w:rsidP="00245EE9">
      <w:pPr>
        <w:spacing w:line="276" w:lineRule="auto"/>
        <w:ind w:firstLine="720"/>
        <w:contextualSpacing/>
        <w:jc w:val="both"/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73364F" w:rsidRPr="005A1F33"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726865">
        <w:rPr>
          <w:rFonts w:ascii="Cordia New" w:eastAsiaTheme="minorEastAsia" w:hAnsi="Cordia New" w:cs="Cordia New"/>
          <w:color w:val="000000" w:themeColor="text1"/>
          <w:sz w:val="32"/>
          <w:szCs w:val="32"/>
          <w:lang w:eastAsia="ja-JP"/>
        </w:rPr>
        <w:t xml:space="preserve"> </w:t>
      </w:r>
      <w:r w:rsidR="00726865" w:rsidRPr="0006318D">
        <w:rPr>
          <w:rFonts w:hint="eastAsia"/>
          <w:sz w:val="22"/>
          <w:szCs w:val="22"/>
        </w:rPr>
        <w:t>みんなの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en-US"/>
          </w:rubyPr>
          <w:rt>
            <w:r w:rsidR="00726865" w:rsidRPr="0006318D">
              <w:rPr>
                <w:rFonts w:ascii="MS Mincho" w:hAnsi="MS Mincho" w:hint="eastAsia"/>
                <w:sz w:val="11"/>
                <w:szCs w:val="22"/>
              </w:rPr>
              <w:t>にほんご</w:t>
            </w:r>
          </w:rt>
          <w:rubyBase>
            <w:r w:rsidR="00726865">
              <w:rPr>
                <w:rFonts w:hint="eastAsia"/>
                <w:sz w:val="22"/>
                <w:szCs w:val="22"/>
              </w:rPr>
              <w:t>日本語</w:t>
            </w:r>
          </w:rubyBase>
        </w:ruby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en-US"/>
          </w:rubyPr>
          <w:rt>
            <w:r w:rsidR="00726865" w:rsidRPr="0006318D">
              <w:rPr>
                <w:rFonts w:ascii="MS Mincho" w:hAnsi="MS Mincho" w:hint="eastAsia"/>
                <w:sz w:val="11"/>
                <w:szCs w:val="22"/>
              </w:rPr>
              <w:t>しょきゅう</w:t>
            </w:r>
          </w:rt>
          <w:rubyBase>
            <w:r w:rsidR="00726865">
              <w:rPr>
                <w:rFonts w:hint="eastAsia"/>
                <w:sz w:val="22"/>
                <w:szCs w:val="22"/>
              </w:rPr>
              <w:t>初級</w:t>
            </w:r>
          </w:rubyBase>
        </w:ruby>
      </w:r>
      <w:r w:rsidR="00726865" w:rsidRPr="0006318D">
        <w:rPr>
          <w:rFonts w:hint="eastAsia"/>
          <w:sz w:val="22"/>
          <w:szCs w:val="22"/>
        </w:rPr>
        <w:t>：やさしい</w:t>
      </w:r>
      <w:r w:rsidR="005A4ECC">
        <w:rPr>
          <w:sz w:val="22"/>
          <w:szCs w:val="22"/>
        </w:rPr>
        <w:ruby>
          <w:rubyPr>
            <w:rubyAlign w:val="distributeSpace"/>
            <w:hps w:val="11"/>
            <w:hpsRaise w:val="22"/>
            <w:hpsBaseText w:val="22"/>
            <w:lid w:val="en-US"/>
          </w:rubyPr>
          <w:rt>
            <w:r w:rsidR="00726865" w:rsidRPr="0006318D">
              <w:rPr>
                <w:rFonts w:ascii="MS Mincho" w:hAnsi="MS Mincho" w:hint="eastAsia"/>
                <w:sz w:val="11"/>
                <w:szCs w:val="22"/>
              </w:rPr>
              <w:t>さくぶん</w:t>
            </w:r>
          </w:rt>
          <w:rubyBase>
            <w:r w:rsidR="00726865">
              <w:rPr>
                <w:rFonts w:hint="eastAsia"/>
                <w:sz w:val="22"/>
                <w:szCs w:val="22"/>
              </w:rPr>
              <w:t>作文</w:t>
            </w:r>
          </w:rubyBase>
        </w:ruby>
      </w:r>
    </w:p>
    <w:p w14:paraId="5910A58C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6EABC59F" w14:textId="77777777" w:rsidR="00F1134B" w:rsidRPr="006F586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4EC955D4" w14:textId="77777777" w:rsidR="003A4A86" w:rsidRPr="006F5861" w:rsidRDefault="009506E5" w:rsidP="006F5861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F586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 xml:space="preserve">ส่งเสริมให้นักศึกษาประเมินผลการเรียนการสอน </w:t>
      </w:r>
      <w:r w:rsidR="0038748A" w:rsidRPr="006F5861">
        <w:rPr>
          <w:rFonts w:ascii="TH Niramit AS" w:hAnsi="TH Niramit AS" w:cs="TH Niramit AS"/>
          <w:sz w:val="30"/>
          <w:szCs w:val="30"/>
        </w:rPr>
        <w:t xml:space="preserve">on line </w:t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>เพื่อนำข้อคิดเห็นมาปรับปรุงเนื้อห</w:t>
      </w:r>
      <w:r w:rsidR="006F5861" w:rsidRPr="006F5861">
        <w:rPr>
          <w:rFonts w:ascii="TH Niramit AS" w:hAnsi="TH Niramit AS" w:cs="TH Niramit AS"/>
          <w:sz w:val="30"/>
          <w:szCs w:val="30"/>
          <w:cs/>
        </w:rPr>
        <w:t>า</w:t>
      </w:r>
    </w:p>
    <w:p w14:paraId="1CEE839B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053B7FC5" w14:textId="77777777" w:rsidR="0038748A" w:rsidRPr="006F5861" w:rsidRDefault="006F5861" w:rsidP="006F5861">
      <w:pPr>
        <w:pStyle w:val="ListParagraph"/>
        <w:spacing w:line="360" w:lineRule="exact"/>
        <w:ind w:left="252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</w:t>
      </w:r>
      <w:r w:rsidR="0038748A" w:rsidRPr="006F5861">
        <w:rPr>
          <w:rFonts w:ascii="TH Niramit AS" w:hAnsi="TH Niramit AS" w:cs="TH Niramit AS"/>
          <w:sz w:val="30"/>
          <w:szCs w:val="30"/>
          <w:cs/>
        </w:rPr>
        <w:t>ตรวจสอบความเข้าใจของนักศึกษาหลังจากฟังคำอธิบาย และดูพัฒนาการในการเขียนของนักศึกษา</w:t>
      </w:r>
    </w:p>
    <w:p w14:paraId="56A14D5B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05217D05" w14:textId="77777777" w:rsidR="008F5CB6" w:rsidRPr="006F5861" w:rsidRDefault="006F5861" w:rsidP="006F5861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 w:rsidRPr="006F5861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 xml:space="preserve"> นำข้อคิดเห็นในข้อ1 และผลจากข้อ 2 มาพิจารณาเพื่อปรับวิธีการสอนให้ได้ดีขึ้น</w:t>
      </w:r>
    </w:p>
    <w:p w14:paraId="70C5DDF0" w14:textId="77777777" w:rsidR="001E17F4" w:rsidRPr="006F586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71E03812" w14:textId="77777777" w:rsidR="006F5861" w:rsidRPr="006F5861" w:rsidRDefault="006F5861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 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>สุ่มทดสอบความรู้ของนักศึกษาจำนวนหนึ่งในเรื่องที่เรียนไปแล้วอีกครั้งเพื่อดูว่ายังมีความรู้ในเรื่องนั้ๆหรือไม่</w:t>
      </w:r>
    </w:p>
    <w:p w14:paraId="41D3FC5B" w14:textId="77777777" w:rsidR="00F1134B" w:rsidRPr="006F586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F586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7C850599" w14:textId="77777777" w:rsidR="009506E5" w:rsidRPr="006F5861" w:rsidRDefault="006F5861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F5861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6F5861">
        <w:rPr>
          <w:rFonts w:ascii="TH Niramit AS" w:hAnsi="TH Niramit AS" w:cs="TH Niramit AS"/>
          <w:sz w:val="30"/>
          <w:szCs w:val="30"/>
          <w:cs/>
        </w:rPr>
        <w:t xml:space="preserve"> นำข้อคิดเห็นของนักศึกษามาประมวลเพื่อจัดกลุ่มเนื้อหาความรู้ที่ต้องปรับปรุง วิธีการศึกษาค้นคว้าด้วยตนเองเพื่อนำผลไปปรับปรุงการเรียนการสอนในรุ่นต่อไป</w:t>
      </w:r>
      <w:r w:rsidRPr="006F5861">
        <w:rPr>
          <w:rFonts w:ascii="TH Niramit AS" w:hAnsi="TH Niramit AS" w:cs="TH Niramit AS"/>
          <w:sz w:val="30"/>
          <w:szCs w:val="30"/>
        </w:rPr>
        <w:t xml:space="preserve">   </w:t>
      </w:r>
      <w:r w:rsidRPr="006F5861">
        <w:rPr>
          <w:rFonts w:ascii="TH Niramit AS" w:hAnsi="TH Niramit AS" w:cs="TH Niramit AS"/>
          <w:sz w:val="30"/>
          <w:szCs w:val="30"/>
          <w:lang w:bidi="ar-EG"/>
        </w:rPr>
        <w:t xml:space="preserve"> </w:t>
      </w:r>
    </w:p>
    <w:p w14:paraId="1634B6EB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7F5A246B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40340EEA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Mapping)</w:t>
      </w:r>
    </w:p>
    <w:p w14:paraId="282CEC2B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6518DC" w14:paraId="497DC76E" w14:textId="77777777" w:rsidTr="0031767C">
        <w:trPr>
          <w:jc w:val="center"/>
        </w:trPr>
        <w:tc>
          <w:tcPr>
            <w:tcW w:w="3500" w:type="dxa"/>
            <w:vMerge w:val="restart"/>
            <w:vAlign w:val="center"/>
          </w:tcPr>
          <w:p w14:paraId="5E6CFA32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C7426F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C4FE1" w14:textId="77777777" w:rsidR="00312DB4" w:rsidRPr="00366C2C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11D04" w14:textId="77777777" w:rsidR="00312DB4" w:rsidRPr="00A70B9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2F7B9" w14:textId="77777777" w:rsidR="00312DB4" w:rsidRPr="00A70B9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4642CE" w14:textId="77777777" w:rsidR="00312DB4" w:rsidRPr="00A70B9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6518DC" w14:paraId="6B62A94B" w14:textId="77777777" w:rsidTr="0031767C">
        <w:trPr>
          <w:jc w:val="center"/>
        </w:trPr>
        <w:tc>
          <w:tcPr>
            <w:tcW w:w="3500" w:type="dxa"/>
            <w:vMerge/>
            <w:vAlign w:val="center"/>
          </w:tcPr>
          <w:p w14:paraId="7958A4B1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58B3236B" w14:textId="77777777" w:rsidR="00312DB4" w:rsidRPr="006518DC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6518DC" w14:paraId="5E2B5293" w14:textId="77777777" w:rsidTr="0031767C">
        <w:trPr>
          <w:jc w:val="center"/>
        </w:trPr>
        <w:tc>
          <w:tcPr>
            <w:tcW w:w="3500" w:type="dxa"/>
          </w:tcPr>
          <w:p w14:paraId="430591E4" w14:textId="77777777" w:rsidR="00312DB4" w:rsidRPr="006518DC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47BAA42E" w14:textId="77777777" w:rsidR="00312DB4" w:rsidRPr="00312DB4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5E395612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58A7D6D1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9E8E771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3703B9E3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FEF928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4A93624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8EEF46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687E355B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CD1D799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48E5DF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6CA754F4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6A7316A4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5C38711C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7C582FB6" w14:textId="77777777" w:rsidR="00312DB4" w:rsidRPr="006518DC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1767C" w:rsidRPr="006518DC" w14:paraId="51D76487" w14:textId="77777777" w:rsidTr="0031767C">
        <w:trPr>
          <w:trHeight w:val="540"/>
          <w:jc w:val="center"/>
        </w:trPr>
        <w:tc>
          <w:tcPr>
            <w:tcW w:w="3500" w:type="dxa"/>
            <w:vAlign w:val="center"/>
          </w:tcPr>
          <w:p w14:paraId="3F0BBC2D" w14:textId="77777777" w:rsidR="0031767C" w:rsidRPr="00A6696B" w:rsidRDefault="0031767C" w:rsidP="0073364F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DA0144">
              <w:rPr>
                <w:rFonts w:ascii="TH Niramit AS" w:hAnsi="TH Niramit AS" w:cs="TH Niramit AS"/>
                <w:sz w:val="30"/>
                <w:szCs w:val="30"/>
              </w:rPr>
              <w:t>JAP 2303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DA0144">
              <w:rPr>
                <w:rFonts w:ascii="TH Niramit AS" w:hAnsi="TH Niramit AS" w:cs="TH Niramit AS"/>
                <w:sz w:val="30"/>
                <w:szCs w:val="30"/>
                <w:cs/>
              </w:rPr>
              <w:t>การเขียนภาษาญี่ปุ่น 1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403EDDF8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D641D8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A8D1A3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7B7F2FB4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9561642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6A0C435" w14:textId="77777777" w:rsidR="0031767C" w:rsidRPr="006518DC" w:rsidRDefault="0031767C" w:rsidP="00280890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94041C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4B9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24578" w14:textId="77777777" w:rsidR="0031767C" w:rsidRPr="006518DC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FD499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0C6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AFB0D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15DE395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19F0BE5F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43C403ED" w14:textId="77777777" w:rsidR="0031767C" w:rsidRPr="006518DC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</w:tr>
    </w:tbl>
    <w:p w14:paraId="4F38692E" w14:textId="77777777" w:rsidR="00EF7A01" w:rsidRDefault="00EF7A01" w:rsidP="0031767C">
      <w:pPr>
        <w:tabs>
          <w:tab w:val="left" w:pos="5418"/>
        </w:tabs>
        <w:autoSpaceDE w:val="0"/>
        <w:autoSpaceDN w:val="0"/>
        <w:adjustRightInd w:val="0"/>
        <w:spacing w:line="600" w:lineRule="exac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227F742" w14:textId="77777777" w:rsidR="00974BE7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124567E3" w14:textId="77777777" w:rsidR="00974BE7" w:rsidRPr="006518DC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974BE7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A1EE" w14:textId="77777777" w:rsidR="008A5A22" w:rsidRDefault="008A5A22">
      <w:r>
        <w:separator/>
      </w:r>
    </w:p>
  </w:endnote>
  <w:endnote w:type="continuationSeparator" w:id="0">
    <w:p w14:paraId="498A9CEB" w14:textId="77777777" w:rsidR="008A5A22" w:rsidRDefault="008A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TH SarabunPSK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5007A487" w14:textId="77777777" w:rsidR="00B11CE1" w:rsidRPr="008E06C4" w:rsidRDefault="00B11CE1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5A4ECC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="005A4ECC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CB7308">
          <w:rPr>
            <w:rFonts w:ascii="TH Niramit AS" w:hAnsi="TH Niramit AS" w:cs="TH Niramit AS"/>
            <w:noProof/>
            <w:sz w:val="30"/>
            <w:szCs w:val="30"/>
            <w:cs/>
          </w:rPr>
          <w:t>๑</w:t>
        </w:r>
        <w:r w:rsidR="005A4ECC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503FAC1A" w14:textId="6B3F15B4" w:rsidR="00B11CE1" w:rsidRPr="00761F71" w:rsidRDefault="00761F71">
    <w:pPr>
      <w:pStyle w:val="Footer"/>
      <w:rPr>
        <w:sz w:val="26"/>
        <w:szCs w:val="26"/>
      </w:rPr>
    </w:pPr>
    <w:r w:rsidRPr="00761F71">
      <w:rPr>
        <w:rFonts w:ascii="TH Niramit AS" w:hAnsi="TH Niramit AS" w:cs="TH Niramit AS"/>
        <w:sz w:val="26"/>
        <w:szCs w:val="26"/>
      </w:rPr>
      <w:t xml:space="preserve">JPL </w:t>
    </w:r>
    <w:r w:rsidRPr="00761F71">
      <w:rPr>
        <w:rFonts w:ascii="TH Niramit AS" w:hAnsi="TH Niramit AS" w:cs="TH Niramit AS" w:hint="cs"/>
        <w:sz w:val="26"/>
        <w:szCs w:val="26"/>
        <w:cs/>
      </w:rPr>
      <w:t>๓๑๐๑</w:t>
    </w:r>
    <w:r w:rsidRPr="00761F71">
      <w:rPr>
        <w:rFonts w:ascii="TH Niramit AS" w:eastAsia="BrowalliaNew-Bold" w:hAnsi="TH Niramit AS" w:cs="TH Niramit AS" w:hint="cs"/>
        <w:sz w:val="26"/>
        <w:szCs w:val="26"/>
        <w:cs/>
      </w:rPr>
      <w:t xml:space="preserve"> </w:t>
    </w:r>
    <w:r w:rsidRPr="00761F71">
      <w:rPr>
        <w:rFonts w:ascii="TH Niramit AS" w:eastAsia="BrowalliaNew-Bold" w:hAnsi="TH Niramit AS" w:cs="TH Niramit AS" w:hint="cs"/>
        <w:b/>
        <w:bCs/>
        <w:sz w:val="26"/>
        <w:szCs w:val="26"/>
        <w:cs/>
      </w:rPr>
      <w:t>รายวิชา</w:t>
    </w:r>
    <w:r w:rsidRPr="00761F71">
      <w:rPr>
        <w:rFonts w:ascii="TH Niramit AS" w:eastAsia="BrowalliaNew-Bold" w:hAnsi="TH Niramit AS" w:cs="TH Niramit AS" w:hint="cs"/>
        <w:sz w:val="26"/>
        <w:szCs w:val="26"/>
        <w:cs/>
      </w:rPr>
      <w:t xml:space="preserve"> </w:t>
    </w:r>
    <w:r w:rsidRPr="00761F71">
      <w:rPr>
        <w:rFonts w:ascii="TH Niramit AS" w:hAnsi="TH Niramit AS" w:cs="TH Niramit AS"/>
        <w:sz w:val="26"/>
        <w:szCs w:val="26"/>
        <w:cs/>
      </w:rPr>
      <w:t xml:space="preserve">การเขียนภาษาญี่ปุ่น </w:t>
    </w:r>
    <w:r w:rsidRPr="00761F71">
      <w:rPr>
        <w:rFonts w:ascii="TH Niramit AS" w:hAnsi="TH Niramit AS" w:cs="TH Niramit AS" w:hint="cs"/>
        <w:sz w:val="26"/>
        <w:szCs w:val="26"/>
        <w:cs/>
      </w:rPr>
      <w:t>๒</w:t>
    </w:r>
    <w:r w:rsidR="00B11CE1" w:rsidRPr="00761F71">
      <w:rPr>
        <w:rFonts w:ascii="TH Niramit AS" w:hAnsi="TH Niramit AS" w:cs="TH Niramit AS" w:hint="cs"/>
        <w:sz w:val="26"/>
        <w:szCs w:val="26"/>
        <w:cs/>
      </w:rPr>
      <w:t>คณะมนุษยศาสตร์และสังคมศาสตร์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297653"/>
      <w:docPartObj>
        <w:docPartGallery w:val="Page Numbers (Bottom of Page)"/>
        <w:docPartUnique/>
      </w:docPartObj>
    </w:sdtPr>
    <w:sdtContent>
      <w:p w14:paraId="3D2E2CB3" w14:textId="77777777" w:rsidR="00B11CE1" w:rsidRDefault="00B11CE1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5A4ECC">
          <w:fldChar w:fldCharType="begin"/>
        </w:r>
        <w:r>
          <w:instrText xml:space="preserve"> PAGE   \* MERGEFORMAT </w:instrText>
        </w:r>
        <w:r w:rsidR="005A4ECC">
          <w:fldChar w:fldCharType="separate"/>
        </w:r>
        <w:r w:rsidR="00CB7308">
          <w:rPr>
            <w:rFonts w:hint="cs"/>
            <w:noProof/>
            <w:cs/>
          </w:rPr>
          <w:t>๘</w:t>
        </w:r>
        <w:r w:rsidR="005A4ECC">
          <w:rPr>
            <w:noProof/>
          </w:rPr>
          <w:fldChar w:fldCharType="end"/>
        </w:r>
      </w:p>
    </w:sdtContent>
  </w:sdt>
  <w:p w14:paraId="2F75A56C" w14:textId="77777777" w:rsidR="00B11CE1" w:rsidRPr="00767756" w:rsidRDefault="00B11CE1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color w:val="000000"/>
        <w:sz w:val="28"/>
      </w:rPr>
      <w:t>JAP</w:t>
    </w:r>
    <w:r>
      <w:rPr>
        <w:rFonts w:ascii="TH Niramit AS" w:hAnsi="TH Niramit AS" w:cs="TH Niramit AS" w:hint="cs"/>
        <w:color w:val="000000"/>
        <w:sz w:val="28"/>
        <w:cs/>
      </w:rPr>
      <w:t>๓๗๐๑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คณะมนุษยศาสตร์และสังคมศาสตร์มหาวิทยาลัยราชภัฎสวนสุนันทา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CC0E" w14:textId="77777777" w:rsidR="008A5A22" w:rsidRDefault="008A5A22">
      <w:r>
        <w:separator/>
      </w:r>
    </w:p>
  </w:footnote>
  <w:footnote w:type="continuationSeparator" w:id="0">
    <w:p w14:paraId="22EA5B0C" w14:textId="77777777" w:rsidR="008A5A22" w:rsidRDefault="008A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3303" w14:textId="77777777" w:rsidR="00B11CE1" w:rsidRDefault="005A4ECC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C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CE1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0FDBE46" w14:textId="77777777" w:rsidR="00B11CE1" w:rsidRDefault="00B11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B1E57" w14:textId="77777777" w:rsidR="00B11CE1" w:rsidRDefault="00B11CE1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24B7C4A7" w14:textId="77777777" w:rsidR="00B11CE1" w:rsidRPr="00875D21" w:rsidRDefault="00B11CE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0C99E" w14:textId="77777777" w:rsidR="00B11CE1" w:rsidRDefault="00B11CE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B7390BB" w14:textId="77777777" w:rsidR="00B11CE1" w:rsidRPr="00875D21" w:rsidRDefault="00B11CE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B844A13" w14:textId="77777777" w:rsidR="00B11CE1" w:rsidRDefault="00B1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64B9"/>
    <w:multiLevelType w:val="hybridMultilevel"/>
    <w:tmpl w:val="CF78AB4C"/>
    <w:lvl w:ilvl="0" w:tplc="2BB884B0">
      <w:start w:val="5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53138"/>
    <w:multiLevelType w:val="hybridMultilevel"/>
    <w:tmpl w:val="8E3C2316"/>
    <w:lvl w:ilvl="0" w:tplc="AF504416">
      <w:start w:val="5"/>
      <w:numFmt w:val="bullet"/>
      <w:lvlText w:val="-"/>
      <w:lvlJc w:val="left"/>
      <w:pPr>
        <w:ind w:left="10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705255">
    <w:abstractNumId w:val="0"/>
  </w:num>
  <w:num w:numId="2" w16cid:durableId="1599099522">
    <w:abstractNumId w:val="4"/>
  </w:num>
  <w:num w:numId="3" w16cid:durableId="1105997462">
    <w:abstractNumId w:val="17"/>
  </w:num>
  <w:num w:numId="4" w16cid:durableId="1334838724">
    <w:abstractNumId w:val="8"/>
  </w:num>
  <w:num w:numId="5" w16cid:durableId="2108773303">
    <w:abstractNumId w:val="9"/>
  </w:num>
  <w:num w:numId="6" w16cid:durableId="563106659">
    <w:abstractNumId w:val="14"/>
  </w:num>
  <w:num w:numId="7" w16cid:durableId="473527791">
    <w:abstractNumId w:val="1"/>
  </w:num>
  <w:num w:numId="8" w16cid:durableId="1516847899">
    <w:abstractNumId w:val="16"/>
  </w:num>
  <w:num w:numId="9" w16cid:durableId="968557830">
    <w:abstractNumId w:val="15"/>
  </w:num>
  <w:num w:numId="10" w16cid:durableId="1540044117">
    <w:abstractNumId w:val="7"/>
  </w:num>
  <w:num w:numId="11" w16cid:durableId="951403813">
    <w:abstractNumId w:val="12"/>
  </w:num>
  <w:num w:numId="12" w16cid:durableId="536158429">
    <w:abstractNumId w:val="5"/>
  </w:num>
  <w:num w:numId="13" w16cid:durableId="1493332595">
    <w:abstractNumId w:val="10"/>
  </w:num>
  <w:num w:numId="14" w16cid:durableId="866214972">
    <w:abstractNumId w:val="2"/>
  </w:num>
  <w:num w:numId="15" w16cid:durableId="437991260">
    <w:abstractNumId w:val="13"/>
  </w:num>
  <w:num w:numId="16" w16cid:durableId="496117797">
    <w:abstractNumId w:val="6"/>
  </w:num>
  <w:num w:numId="17" w16cid:durableId="214315266">
    <w:abstractNumId w:val="18"/>
  </w:num>
  <w:num w:numId="18" w16cid:durableId="2122214225">
    <w:abstractNumId w:val="11"/>
  </w:num>
  <w:num w:numId="19" w16cid:durableId="122378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2A9"/>
    <w:rsid w:val="000013E7"/>
    <w:rsid w:val="00031164"/>
    <w:rsid w:val="00034967"/>
    <w:rsid w:val="00046B28"/>
    <w:rsid w:val="000534DE"/>
    <w:rsid w:val="000569D9"/>
    <w:rsid w:val="00065A9F"/>
    <w:rsid w:val="00077A2F"/>
    <w:rsid w:val="00092AC9"/>
    <w:rsid w:val="000A2056"/>
    <w:rsid w:val="000B053B"/>
    <w:rsid w:val="000B0952"/>
    <w:rsid w:val="000B0FF0"/>
    <w:rsid w:val="000B39C2"/>
    <w:rsid w:val="000D118E"/>
    <w:rsid w:val="000D22F8"/>
    <w:rsid w:val="000E270B"/>
    <w:rsid w:val="000E3C5D"/>
    <w:rsid w:val="000F5FBE"/>
    <w:rsid w:val="00107744"/>
    <w:rsid w:val="001526ED"/>
    <w:rsid w:val="001746CF"/>
    <w:rsid w:val="001B59D9"/>
    <w:rsid w:val="001B5B0D"/>
    <w:rsid w:val="001C0D76"/>
    <w:rsid w:val="001C3B5F"/>
    <w:rsid w:val="001D2CD1"/>
    <w:rsid w:val="001D3CD4"/>
    <w:rsid w:val="001E17F4"/>
    <w:rsid w:val="001F1498"/>
    <w:rsid w:val="001F27EF"/>
    <w:rsid w:val="00201FAB"/>
    <w:rsid w:val="002130BB"/>
    <w:rsid w:val="00227397"/>
    <w:rsid w:val="00230DDF"/>
    <w:rsid w:val="00240A56"/>
    <w:rsid w:val="00242ACA"/>
    <w:rsid w:val="002440E7"/>
    <w:rsid w:val="0024599B"/>
    <w:rsid w:val="0024599F"/>
    <w:rsid w:val="00245EE9"/>
    <w:rsid w:val="00253578"/>
    <w:rsid w:val="00254A85"/>
    <w:rsid w:val="002556AE"/>
    <w:rsid w:val="0026684B"/>
    <w:rsid w:val="00272D75"/>
    <w:rsid w:val="00275BE3"/>
    <w:rsid w:val="00280E86"/>
    <w:rsid w:val="002869D4"/>
    <w:rsid w:val="00290E69"/>
    <w:rsid w:val="002928BB"/>
    <w:rsid w:val="00295D95"/>
    <w:rsid w:val="002B196B"/>
    <w:rsid w:val="002B3721"/>
    <w:rsid w:val="002B3EF4"/>
    <w:rsid w:val="002B7D38"/>
    <w:rsid w:val="002C7B23"/>
    <w:rsid w:val="002D4CDF"/>
    <w:rsid w:val="002F4139"/>
    <w:rsid w:val="00302D46"/>
    <w:rsid w:val="00303D18"/>
    <w:rsid w:val="003074E7"/>
    <w:rsid w:val="00311697"/>
    <w:rsid w:val="00312DB4"/>
    <w:rsid w:val="00316CC1"/>
    <w:rsid w:val="0031767C"/>
    <w:rsid w:val="003253B8"/>
    <w:rsid w:val="00332BE5"/>
    <w:rsid w:val="00335ED2"/>
    <w:rsid w:val="00345C37"/>
    <w:rsid w:val="00351125"/>
    <w:rsid w:val="003519B6"/>
    <w:rsid w:val="0035228C"/>
    <w:rsid w:val="003559F0"/>
    <w:rsid w:val="0035640D"/>
    <w:rsid w:val="00356833"/>
    <w:rsid w:val="00364B3F"/>
    <w:rsid w:val="00366C2C"/>
    <w:rsid w:val="003752DF"/>
    <w:rsid w:val="00381D78"/>
    <w:rsid w:val="00384D22"/>
    <w:rsid w:val="00386EA2"/>
    <w:rsid w:val="0038748A"/>
    <w:rsid w:val="00390037"/>
    <w:rsid w:val="003A2497"/>
    <w:rsid w:val="003A49FD"/>
    <w:rsid w:val="003A4A86"/>
    <w:rsid w:val="003A5346"/>
    <w:rsid w:val="003B7391"/>
    <w:rsid w:val="003C0506"/>
    <w:rsid w:val="003C71C3"/>
    <w:rsid w:val="003D1D7B"/>
    <w:rsid w:val="003D26DF"/>
    <w:rsid w:val="003D34D5"/>
    <w:rsid w:val="003D45D8"/>
    <w:rsid w:val="003D7E76"/>
    <w:rsid w:val="003E1654"/>
    <w:rsid w:val="003E605F"/>
    <w:rsid w:val="003F3CB6"/>
    <w:rsid w:val="00402790"/>
    <w:rsid w:val="00417365"/>
    <w:rsid w:val="004206FD"/>
    <w:rsid w:val="00423BC2"/>
    <w:rsid w:val="004266C5"/>
    <w:rsid w:val="00431017"/>
    <w:rsid w:val="00431537"/>
    <w:rsid w:val="00431C96"/>
    <w:rsid w:val="00435D60"/>
    <w:rsid w:val="00446C23"/>
    <w:rsid w:val="00452A0A"/>
    <w:rsid w:val="00456EDE"/>
    <w:rsid w:val="00463D0C"/>
    <w:rsid w:val="00464214"/>
    <w:rsid w:val="00470EB4"/>
    <w:rsid w:val="00472D99"/>
    <w:rsid w:val="00477C3A"/>
    <w:rsid w:val="00477FD9"/>
    <w:rsid w:val="00484C76"/>
    <w:rsid w:val="004908A4"/>
    <w:rsid w:val="00494964"/>
    <w:rsid w:val="004A06B5"/>
    <w:rsid w:val="004A06D4"/>
    <w:rsid w:val="004A68CC"/>
    <w:rsid w:val="004B7BF5"/>
    <w:rsid w:val="004C2FA9"/>
    <w:rsid w:val="004D35E4"/>
    <w:rsid w:val="004D50AF"/>
    <w:rsid w:val="004D520C"/>
    <w:rsid w:val="004E05F3"/>
    <w:rsid w:val="004E2A69"/>
    <w:rsid w:val="004E3BCD"/>
    <w:rsid w:val="004E577A"/>
    <w:rsid w:val="004F2A6C"/>
    <w:rsid w:val="00500B9A"/>
    <w:rsid w:val="0050121B"/>
    <w:rsid w:val="005052B4"/>
    <w:rsid w:val="005069AB"/>
    <w:rsid w:val="00515F42"/>
    <w:rsid w:val="00517AAE"/>
    <w:rsid w:val="005319CD"/>
    <w:rsid w:val="00536B9A"/>
    <w:rsid w:val="00544748"/>
    <w:rsid w:val="005475CD"/>
    <w:rsid w:val="0055019B"/>
    <w:rsid w:val="005518C2"/>
    <w:rsid w:val="00552C8D"/>
    <w:rsid w:val="00553F9C"/>
    <w:rsid w:val="005629A1"/>
    <w:rsid w:val="00563A6D"/>
    <w:rsid w:val="00565252"/>
    <w:rsid w:val="005707E4"/>
    <w:rsid w:val="00585CFE"/>
    <w:rsid w:val="00590E7D"/>
    <w:rsid w:val="00592630"/>
    <w:rsid w:val="00594F43"/>
    <w:rsid w:val="005974F8"/>
    <w:rsid w:val="00597A43"/>
    <w:rsid w:val="005A1F33"/>
    <w:rsid w:val="005A4DDB"/>
    <w:rsid w:val="005A4ECC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38A5"/>
    <w:rsid w:val="005E4121"/>
    <w:rsid w:val="00601342"/>
    <w:rsid w:val="006067AE"/>
    <w:rsid w:val="0061128C"/>
    <w:rsid w:val="006143D0"/>
    <w:rsid w:val="00616EDB"/>
    <w:rsid w:val="00617064"/>
    <w:rsid w:val="00641320"/>
    <w:rsid w:val="006518DC"/>
    <w:rsid w:val="00653001"/>
    <w:rsid w:val="00654002"/>
    <w:rsid w:val="00657996"/>
    <w:rsid w:val="0066014E"/>
    <w:rsid w:val="006771F4"/>
    <w:rsid w:val="00686ADB"/>
    <w:rsid w:val="00693DDD"/>
    <w:rsid w:val="0069712A"/>
    <w:rsid w:val="006A4FE4"/>
    <w:rsid w:val="006D44C0"/>
    <w:rsid w:val="006D7B75"/>
    <w:rsid w:val="006E20CF"/>
    <w:rsid w:val="006F3D0F"/>
    <w:rsid w:val="006F5861"/>
    <w:rsid w:val="0071141A"/>
    <w:rsid w:val="00721E19"/>
    <w:rsid w:val="007259CF"/>
    <w:rsid w:val="00726865"/>
    <w:rsid w:val="00730750"/>
    <w:rsid w:val="00732B4C"/>
    <w:rsid w:val="0073364F"/>
    <w:rsid w:val="0073474B"/>
    <w:rsid w:val="007362CF"/>
    <w:rsid w:val="00740F0D"/>
    <w:rsid w:val="00741B69"/>
    <w:rsid w:val="007536AA"/>
    <w:rsid w:val="007579FC"/>
    <w:rsid w:val="007608F5"/>
    <w:rsid w:val="00761F71"/>
    <w:rsid w:val="00764447"/>
    <w:rsid w:val="0076521D"/>
    <w:rsid w:val="00767756"/>
    <w:rsid w:val="00772D5A"/>
    <w:rsid w:val="007771D0"/>
    <w:rsid w:val="007822D5"/>
    <w:rsid w:val="00785CD4"/>
    <w:rsid w:val="00787FCD"/>
    <w:rsid w:val="007901DB"/>
    <w:rsid w:val="00793891"/>
    <w:rsid w:val="007974C5"/>
    <w:rsid w:val="00797FCF"/>
    <w:rsid w:val="007B63DF"/>
    <w:rsid w:val="007B780A"/>
    <w:rsid w:val="007C4BC1"/>
    <w:rsid w:val="007C738A"/>
    <w:rsid w:val="007E29D0"/>
    <w:rsid w:val="007E546C"/>
    <w:rsid w:val="007E7407"/>
    <w:rsid w:val="007F2EA7"/>
    <w:rsid w:val="007F66BB"/>
    <w:rsid w:val="00804CDF"/>
    <w:rsid w:val="00812062"/>
    <w:rsid w:val="00826BDB"/>
    <w:rsid w:val="00827DD0"/>
    <w:rsid w:val="00832864"/>
    <w:rsid w:val="008328AF"/>
    <w:rsid w:val="0083777A"/>
    <w:rsid w:val="00841637"/>
    <w:rsid w:val="008424C4"/>
    <w:rsid w:val="0084368F"/>
    <w:rsid w:val="00846871"/>
    <w:rsid w:val="008506A8"/>
    <w:rsid w:val="00851C4F"/>
    <w:rsid w:val="00854C0E"/>
    <w:rsid w:val="00860CD7"/>
    <w:rsid w:val="008616C5"/>
    <w:rsid w:val="008665C4"/>
    <w:rsid w:val="00867602"/>
    <w:rsid w:val="008747C0"/>
    <w:rsid w:val="00875D21"/>
    <w:rsid w:val="00896A89"/>
    <w:rsid w:val="008A10A0"/>
    <w:rsid w:val="008A4B4D"/>
    <w:rsid w:val="008A5A22"/>
    <w:rsid w:val="008A7A9A"/>
    <w:rsid w:val="008B5BF9"/>
    <w:rsid w:val="008B5DA1"/>
    <w:rsid w:val="008C282F"/>
    <w:rsid w:val="008C3653"/>
    <w:rsid w:val="008D4B1C"/>
    <w:rsid w:val="008E06C4"/>
    <w:rsid w:val="008E1831"/>
    <w:rsid w:val="008E2622"/>
    <w:rsid w:val="008E3303"/>
    <w:rsid w:val="008E454E"/>
    <w:rsid w:val="008F1899"/>
    <w:rsid w:val="008F5CB6"/>
    <w:rsid w:val="00907053"/>
    <w:rsid w:val="00921B2F"/>
    <w:rsid w:val="00923245"/>
    <w:rsid w:val="009233E0"/>
    <w:rsid w:val="00923B13"/>
    <w:rsid w:val="00934DD5"/>
    <w:rsid w:val="00936258"/>
    <w:rsid w:val="00945493"/>
    <w:rsid w:val="00947B24"/>
    <w:rsid w:val="009506E5"/>
    <w:rsid w:val="00955DF5"/>
    <w:rsid w:val="009604DA"/>
    <w:rsid w:val="009714BD"/>
    <w:rsid w:val="0097313B"/>
    <w:rsid w:val="00974BE7"/>
    <w:rsid w:val="0097531C"/>
    <w:rsid w:val="00981372"/>
    <w:rsid w:val="00987F58"/>
    <w:rsid w:val="00993081"/>
    <w:rsid w:val="009C3924"/>
    <w:rsid w:val="009C44C4"/>
    <w:rsid w:val="009E41B1"/>
    <w:rsid w:val="009E47BA"/>
    <w:rsid w:val="009E7A57"/>
    <w:rsid w:val="009F140B"/>
    <w:rsid w:val="009F2EBB"/>
    <w:rsid w:val="00A0473D"/>
    <w:rsid w:val="00A074DF"/>
    <w:rsid w:val="00A07643"/>
    <w:rsid w:val="00A1254F"/>
    <w:rsid w:val="00A15363"/>
    <w:rsid w:val="00A2248E"/>
    <w:rsid w:val="00A33513"/>
    <w:rsid w:val="00A33F85"/>
    <w:rsid w:val="00A36EF6"/>
    <w:rsid w:val="00A47E33"/>
    <w:rsid w:val="00A53061"/>
    <w:rsid w:val="00A53B6E"/>
    <w:rsid w:val="00A547BF"/>
    <w:rsid w:val="00A563A7"/>
    <w:rsid w:val="00A60AC4"/>
    <w:rsid w:val="00A640F3"/>
    <w:rsid w:val="00A6696B"/>
    <w:rsid w:val="00A70B91"/>
    <w:rsid w:val="00A7625C"/>
    <w:rsid w:val="00A76B61"/>
    <w:rsid w:val="00A83274"/>
    <w:rsid w:val="00A83295"/>
    <w:rsid w:val="00A8745F"/>
    <w:rsid w:val="00A94282"/>
    <w:rsid w:val="00A94CD5"/>
    <w:rsid w:val="00A957A8"/>
    <w:rsid w:val="00AB4E76"/>
    <w:rsid w:val="00AB5922"/>
    <w:rsid w:val="00AB7436"/>
    <w:rsid w:val="00AC0C92"/>
    <w:rsid w:val="00AD3CD9"/>
    <w:rsid w:val="00AD410F"/>
    <w:rsid w:val="00AE0744"/>
    <w:rsid w:val="00AE0C77"/>
    <w:rsid w:val="00AF10CC"/>
    <w:rsid w:val="00AF132A"/>
    <w:rsid w:val="00B01B30"/>
    <w:rsid w:val="00B11CE1"/>
    <w:rsid w:val="00B20272"/>
    <w:rsid w:val="00B2306B"/>
    <w:rsid w:val="00B24A16"/>
    <w:rsid w:val="00B27C3C"/>
    <w:rsid w:val="00B37446"/>
    <w:rsid w:val="00B4513E"/>
    <w:rsid w:val="00B630AE"/>
    <w:rsid w:val="00B632A9"/>
    <w:rsid w:val="00B67BAE"/>
    <w:rsid w:val="00B7390E"/>
    <w:rsid w:val="00B73E75"/>
    <w:rsid w:val="00B82811"/>
    <w:rsid w:val="00B86A28"/>
    <w:rsid w:val="00B87CAF"/>
    <w:rsid w:val="00BA515D"/>
    <w:rsid w:val="00BB56A2"/>
    <w:rsid w:val="00BC3D82"/>
    <w:rsid w:val="00BD64B5"/>
    <w:rsid w:val="00BE4450"/>
    <w:rsid w:val="00BE51D3"/>
    <w:rsid w:val="00BE5462"/>
    <w:rsid w:val="00BF36E7"/>
    <w:rsid w:val="00BF480D"/>
    <w:rsid w:val="00C01CB9"/>
    <w:rsid w:val="00C029A3"/>
    <w:rsid w:val="00C030E6"/>
    <w:rsid w:val="00C06231"/>
    <w:rsid w:val="00C11FF5"/>
    <w:rsid w:val="00C20AFC"/>
    <w:rsid w:val="00C300A0"/>
    <w:rsid w:val="00C36349"/>
    <w:rsid w:val="00C4594B"/>
    <w:rsid w:val="00C543E3"/>
    <w:rsid w:val="00C55DFA"/>
    <w:rsid w:val="00C61410"/>
    <w:rsid w:val="00C6765F"/>
    <w:rsid w:val="00C742F1"/>
    <w:rsid w:val="00C81DEF"/>
    <w:rsid w:val="00C8262D"/>
    <w:rsid w:val="00C87148"/>
    <w:rsid w:val="00C87BDA"/>
    <w:rsid w:val="00C95A06"/>
    <w:rsid w:val="00CA3776"/>
    <w:rsid w:val="00CB09A6"/>
    <w:rsid w:val="00CB7308"/>
    <w:rsid w:val="00CC4E37"/>
    <w:rsid w:val="00CC4E47"/>
    <w:rsid w:val="00CD1016"/>
    <w:rsid w:val="00CD3FC3"/>
    <w:rsid w:val="00CD54F1"/>
    <w:rsid w:val="00CD7296"/>
    <w:rsid w:val="00CE0369"/>
    <w:rsid w:val="00CE47A0"/>
    <w:rsid w:val="00CF1CFC"/>
    <w:rsid w:val="00CF418B"/>
    <w:rsid w:val="00D034A3"/>
    <w:rsid w:val="00D1046D"/>
    <w:rsid w:val="00D1474A"/>
    <w:rsid w:val="00D20FBA"/>
    <w:rsid w:val="00D22D44"/>
    <w:rsid w:val="00D25E40"/>
    <w:rsid w:val="00D27452"/>
    <w:rsid w:val="00D356A8"/>
    <w:rsid w:val="00D50E8A"/>
    <w:rsid w:val="00D53A2F"/>
    <w:rsid w:val="00D54436"/>
    <w:rsid w:val="00D56ADD"/>
    <w:rsid w:val="00D64BCE"/>
    <w:rsid w:val="00D728B1"/>
    <w:rsid w:val="00D86C50"/>
    <w:rsid w:val="00DA0144"/>
    <w:rsid w:val="00DA2058"/>
    <w:rsid w:val="00DB73C7"/>
    <w:rsid w:val="00DC5917"/>
    <w:rsid w:val="00DE3B49"/>
    <w:rsid w:val="00DF4D87"/>
    <w:rsid w:val="00E031DF"/>
    <w:rsid w:val="00E06692"/>
    <w:rsid w:val="00E078B5"/>
    <w:rsid w:val="00E07C48"/>
    <w:rsid w:val="00E154E3"/>
    <w:rsid w:val="00E2554C"/>
    <w:rsid w:val="00E3755A"/>
    <w:rsid w:val="00E4350D"/>
    <w:rsid w:val="00E5583E"/>
    <w:rsid w:val="00E5606C"/>
    <w:rsid w:val="00E5730B"/>
    <w:rsid w:val="00E64F37"/>
    <w:rsid w:val="00E66A6E"/>
    <w:rsid w:val="00E70CCA"/>
    <w:rsid w:val="00E72CD9"/>
    <w:rsid w:val="00EA68CE"/>
    <w:rsid w:val="00EA7EC3"/>
    <w:rsid w:val="00EB3516"/>
    <w:rsid w:val="00EB4913"/>
    <w:rsid w:val="00EB7058"/>
    <w:rsid w:val="00EC00A6"/>
    <w:rsid w:val="00EC1E9C"/>
    <w:rsid w:val="00EC63E1"/>
    <w:rsid w:val="00EE2AF6"/>
    <w:rsid w:val="00EE3DC3"/>
    <w:rsid w:val="00EF7A01"/>
    <w:rsid w:val="00F105F5"/>
    <w:rsid w:val="00F105F8"/>
    <w:rsid w:val="00F1134B"/>
    <w:rsid w:val="00F31198"/>
    <w:rsid w:val="00F373DF"/>
    <w:rsid w:val="00F472A0"/>
    <w:rsid w:val="00F520C9"/>
    <w:rsid w:val="00F55498"/>
    <w:rsid w:val="00F56364"/>
    <w:rsid w:val="00F56587"/>
    <w:rsid w:val="00F6575D"/>
    <w:rsid w:val="00F739A6"/>
    <w:rsid w:val="00F818A3"/>
    <w:rsid w:val="00F82911"/>
    <w:rsid w:val="00F92779"/>
    <w:rsid w:val="00F95A8D"/>
    <w:rsid w:val="00F96DA7"/>
    <w:rsid w:val="00F979E6"/>
    <w:rsid w:val="00FA32DD"/>
    <w:rsid w:val="00FB1F3B"/>
    <w:rsid w:val="00FB78FF"/>
    <w:rsid w:val="00FD3966"/>
    <w:rsid w:val="00FD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C2D6105"/>
  <w15:docId w15:val="{005B2690-3D1D-4017-BB76-7A25D31C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A83274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739A6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A83274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84CA-F27B-4B71-BD2F-8CD3441A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คชาภัช หลิมเจริญ</cp:lastModifiedBy>
  <cp:revision>11</cp:revision>
  <cp:lastPrinted>2017-05-17T05:26:00Z</cp:lastPrinted>
  <dcterms:created xsi:type="dcterms:W3CDTF">2017-08-01T07:25:00Z</dcterms:created>
  <dcterms:modified xsi:type="dcterms:W3CDTF">2024-08-19T00:54:00Z</dcterms:modified>
</cp:coreProperties>
</file>